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0BA0">
      <w:pPr>
        <w:pStyle w:val="1"/>
      </w:pPr>
      <w:hyperlink r:id="rId5" w:history="1">
        <w:r>
          <w:rPr>
            <w:rStyle w:val="a4"/>
            <w:b w:val="0"/>
            <w:bCs w:val="0"/>
          </w:rPr>
          <w:t>Постановление Главного государственного санитарного врача РФ от 29 декабря 2010 г. N 189</w:t>
        </w:r>
        <w:r>
          <w:rPr>
            <w:rStyle w:val="a4"/>
            <w:b w:val="0"/>
            <w:bCs w:val="0"/>
          </w:rPr>
          <w:br/>
          <w:t>"Об утверждении СанПиН 2.4.2</w:t>
        </w:r>
        <w:r>
          <w:rPr>
            <w:rStyle w:val="a4"/>
            <w:b w:val="0"/>
            <w:bCs w:val="0"/>
          </w:rPr>
          <w:t>.2821-10 "Санитарно-эпидемиологические требования к условиям и организации обучения в общеобразовательных учреждениях"</w:t>
        </w:r>
      </w:hyperlink>
    </w:p>
    <w:p w:rsidR="00000000" w:rsidRDefault="00FE0BA0">
      <w:pPr>
        <w:pStyle w:val="ab"/>
      </w:pPr>
      <w:r>
        <w:t>С изменениями и дополнениями от:</w:t>
      </w:r>
    </w:p>
    <w:p w:rsidR="00000000" w:rsidRDefault="00FE0BA0">
      <w:pPr>
        <w:pStyle w:val="a9"/>
      </w:pPr>
      <w:r>
        <w:t>29 июня 2011 г., 25 декабря 2013 г., 24 ноября 2015 г.</w:t>
      </w:r>
    </w:p>
    <w:p w:rsidR="00000000" w:rsidRDefault="00FE0BA0"/>
    <w:p w:rsidR="00000000" w:rsidRDefault="00FE0BA0">
      <w:r>
        <w:t xml:space="preserve">В соответствии с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от 30.03.1999 N 52-ФЗ "О санитарно-эпидемиологическом благополучии населения" (Собрание законодательства Российской Федерации, 1999, N 14, ст. 1650; 2002, N 1 (ч. 1), ст. </w:t>
      </w:r>
      <w:r>
        <w:t>2; 2003, N 2, ст. 167; 2003, N 27 (ч. 1), ст. 2700; 2004, N 35, ст. 3607; 2005, N 19, ст. 1752; 2006, N 1, ст. 10; 2006, N 52 (ч. 1) ст. 5498; 2007 N 1 (ч. 1) ст. 21; 2007, N 1 (ч. 1) ст. 29; 2007, N 27, ст. 3213; 2007, N 46, ст. 5554; 2007, N 49, ст. 6070</w:t>
      </w:r>
      <w:r>
        <w:t xml:space="preserve">; 2008, N 24, ст. 2801; 2008, N 29 (ч. 1), ст. 3418; 2008, N 30 (ч. 2), ст. 3616; 2008, N 44, ст. 4984; 2008, N 52 (ч. 1), ст. 6223; 2009, N 1, ст. 17; 2010, N 40, ст. 4969) и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24.07.2000 N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</w:t>
      </w:r>
      <w:r>
        <w:t>а Российской Федерации, 2000, N 31, ст. 3295; 2004, N 8, ст. 663; 2004, N 47, ст. 4666; 2005, N 39, ст. 3953) постановляю:</w:t>
      </w:r>
    </w:p>
    <w:p w:rsidR="00000000" w:rsidRDefault="00FE0BA0">
      <w:bookmarkStart w:id="0" w:name="sub_1"/>
      <w:r>
        <w:t>1. Утвердить санитарно-эпидемиологические правила и нормативы СанПиН 2.4.2.2821-10 "Санитарно-эпидемиологические требования к ус</w:t>
      </w:r>
      <w:r>
        <w:t>ловиям и организации обучения в общеобразовательных учреждениях" (</w:t>
      </w:r>
      <w:hyperlink w:anchor="sub_1000" w:history="1">
        <w:r>
          <w:rPr>
            <w:rStyle w:val="a4"/>
          </w:rPr>
          <w:t>приложение</w:t>
        </w:r>
      </w:hyperlink>
      <w:r>
        <w:t>).</w:t>
      </w:r>
    </w:p>
    <w:p w:rsidR="00000000" w:rsidRDefault="00FE0BA0">
      <w:bookmarkStart w:id="1" w:name="sub_2"/>
      <w:bookmarkEnd w:id="0"/>
      <w:r>
        <w:t xml:space="preserve">2. Ввести в действие указанные </w:t>
      </w:r>
      <w:hyperlink w:anchor="sub_1000" w:history="1">
        <w:r>
          <w:rPr>
            <w:rStyle w:val="a4"/>
          </w:rPr>
          <w:t>санитарно-эпидемиологические правила и нормативы</w:t>
        </w:r>
      </w:hyperlink>
      <w:r>
        <w:t xml:space="preserve"> с 1 сентября 2011 года.</w:t>
      </w:r>
    </w:p>
    <w:p w:rsidR="00000000" w:rsidRDefault="00FE0BA0">
      <w:bookmarkStart w:id="2" w:name="sub_3"/>
      <w:bookmarkEnd w:id="1"/>
      <w:r>
        <w:t>3</w:t>
      </w:r>
      <w:r>
        <w:t xml:space="preserve">. С момента введения </w:t>
      </w:r>
      <w:hyperlink w:anchor="sub_1000" w:history="1">
        <w:r>
          <w:rPr>
            <w:rStyle w:val="a4"/>
          </w:rPr>
          <w:t>СанПиН 2.4.2.2821-10</w:t>
        </w:r>
      </w:hyperlink>
      <w:r>
        <w:t xml:space="preserve"> считать утратившими силу санитарно-эпидемиологические правила и нормативы </w:t>
      </w:r>
      <w:hyperlink r:id="rId8" w:history="1">
        <w:r>
          <w:rPr>
            <w:rStyle w:val="a4"/>
          </w:rPr>
          <w:t>СанПиН 2.4.2.1178-02</w:t>
        </w:r>
      </w:hyperlink>
      <w:r>
        <w:t xml:space="preserve"> "Гигиенические требования к</w:t>
      </w:r>
      <w:r>
        <w:t xml:space="preserve"> условиям обучения в общеобразовательных учреждениях", утвержденные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Федерации, Первого заместителя Министра здравоохранения</w:t>
      </w:r>
      <w:r>
        <w:t xml:space="preserve"> Российской Федерации от 28.11.2002 N 44 (зарегистрированы в Минюсте России 05.12.2002, регистрационный номер 3997), </w:t>
      </w:r>
      <w:hyperlink r:id="rId10" w:history="1">
        <w:r>
          <w:rPr>
            <w:rStyle w:val="a4"/>
          </w:rPr>
          <w:t>СанПиН 2.4.2.2434-08</w:t>
        </w:r>
      </w:hyperlink>
      <w:r>
        <w:t xml:space="preserve"> "Изменение N 1 к СанПиН 2.4.2.1178-02", утвержденны</w:t>
      </w:r>
      <w:r>
        <w:t xml:space="preserve">е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26.12.2008 N 72 (зарегистрированы в Минюсте России 28.01.2009, регистрационный номер 13189).</w:t>
      </w:r>
    </w:p>
    <w:bookmarkEnd w:id="2"/>
    <w:p w:rsidR="00000000" w:rsidRDefault="00FE0BA0"/>
    <w:tbl>
      <w:tblPr>
        <w:tblW w:w="0" w:type="auto"/>
        <w:tblInd w:w="108" w:type="dxa"/>
        <w:tblLook w:val="0000"/>
      </w:tblPr>
      <w:tblGrid>
        <w:gridCol w:w="6866"/>
        <w:gridCol w:w="34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A0">
            <w:pPr>
              <w:pStyle w:val="aa"/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BA0">
            <w:pPr>
              <w:pStyle w:val="aa"/>
              <w:jc w:val="right"/>
            </w:pPr>
            <w:r>
              <w:t>Г. Онищ</w:t>
            </w:r>
            <w:r>
              <w:t>енко</w:t>
            </w:r>
          </w:p>
        </w:tc>
      </w:tr>
    </w:tbl>
    <w:p w:rsidR="00000000" w:rsidRDefault="00FE0BA0"/>
    <w:p w:rsidR="00000000" w:rsidRDefault="00FE0BA0">
      <w:pPr>
        <w:pStyle w:val="ac"/>
      </w:pPr>
      <w:r>
        <w:t>Зарегистрировано в Минюсте РФ 3 марта 2011 г.</w:t>
      </w:r>
    </w:p>
    <w:p w:rsidR="00000000" w:rsidRDefault="00FE0BA0">
      <w:pPr>
        <w:pStyle w:val="ac"/>
      </w:pPr>
      <w:r>
        <w:t>Регистрационный N 19993</w:t>
      </w:r>
    </w:p>
    <w:p w:rsidR="00000000" w:rsidRDefault="00FE0BA0"/>
    <w:p w:rsidR="00000000" w:rsidRDefault="00FE0BA0">
      <w:pPr>
        <w:pStyle w:val="a6"/>
        <w:rPr>
          <w:color w:val="000000"/>
          <w:sz w:val="16"/>
          <w:szCs w:val="16"/>
        </w:rPr>
      </w:pPr>
      <w:bookmarkStart w:id="3" w:name="sub_1000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000000" w:rsidRDefault="00FE0BA0">
      <w:pPr>
        <w:pStyle w:val="a7"/>
      </w:pPr>
      <w:r>
        <w:fldChar w:fldCharType="begin"/>
      </w:r>
      <w:r>
        <w:instrText>HYPERLINK "http://study.garant.ru/document?id=70525952&amp;sub=1001"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</w:t>
      </w:r>
      <w:r>
        <w:t>екабря 2013 г. N 72 в название внесены изменения</w:t>
      </w:r>
    </w:p>
    <w:p w:rsidR="00000000" w:rsidRDefault="00FE0BA0">
      <w:pPr>
        <w:pStyle w:val="a7"/>
      </w:pPr>
      <w:hyperlink r:id="rId12" w:history="1">
        <w:r>
          <w:rPr>
            <w:rStyle w:val="a4"/>
          </w:rPr>
          <w:t>См. текст названия в предыдущей редакции</w:t>
        </w:r>
      </w:hyperlink>
    </w:p>
    <w:p w:rsidR="00000000" w:rsidRDefault="00FE0BA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E0BA0">
      <w:pPr>
        <w:pStyle w:val="a6"/>
      </w:pPr>
      <w:r>
        <w:t xml:space="preserve">Настоящие СанПиН </w:t>
      </w:r>
      <w:hyperlink w:anchor="sub_2" w:history="1">
        <w:r>
          <w:rPr>
            <w:rStyle w:val="a4"/>
          </w:rPr>
          <w:t>вводятся в действие</w:t>
        </w:r>
      </w:hyperlink>
      <w:r>
        <w:t xml:space="preserve"> с 1 сентября 2011 г.</w:t>
      </w:r>
    </w:p>
    <w:p w:rsidR="00000000" w:rsidRDefault="00FE0BA0">
      <w:pPr>
        <w:ind w:firstLine="698"/>
        <w:jc w:val="right"/>
      </w:pPr>
      <w:r>
        <w:rPr>
          <w:rStyle w:val="a3"/>
        </w:rPr>
        <w:t>Приложение</w:t>
      </w:r>
    </w:p>
    <w:p w:rsidR="00000000" w:rsidRDefault="00FE0BA0"/>
    <w:p w:rsidR="00000000" w:rsidRDefault="00FE0BA0">
      <w:pPr>
        <w:pStyle w:val="1"/>
      </w:pPr>
      <w:r>
        <w:t>Санитарно-эпидемиологические правила и нормативы</w:t>
      </w:r>
      <w:r>
        <w:br/>
        <w:t>СанПиН 2.4.2.2821-10</w:t>
      </w:r>
      <w:r>
        <w:br/>
      </w:r>
      <w:r>
        <w:lastRenderedPageBreak/>
        <w:t>"Санитарно-эпидемиологические требования к условиям и организации обучения в общеобразовательных организациях"</w:t>
      </w:r>
    </w:p>
    <w:p w:rsidR="00000000" w:rsidRDefault="00FE0BA0">
      <w:pPr>
        <w:pStyle w:val="ab"/>
      </w:pPr>
      <w:r>
        <w:t>С изменениями и дополнениями от:</w:t>
      </w:r>
    </w:p>
    <w:p w:rsidR="00000000" w:rsidRDefault="00FE0BA0">
      <w:pPr>
        <w:pStyle w:val="a9"/>
      </w:pPr>
      <w:r>
        <w:t xml:space="preserve">29 июня 2011 г., 25 декабря 2013 г., 24 </w:t>
      </w:r>
      <w:r>
        <w:t>ноября 2015 г.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E0BA0">
      <w:pPr>
        <w:pStyle w:val="a6"/>
      </w:pPr>
      <w:r>
        <w:t xml:space="preserve">О разъяснениях по применению отдельных норм настоящих СанПиН см. </w:t>
      </w:r>
      <w:hyperlink r:id="rId13" w:history="1">
        <w:r>
          <w:rPr>
            <w:rStyle w:val="a4"/>
          </w:rPr>
          <w:t>письмо</w:t>
        </w:r>
      </w:hyperlink>
      <w:r>
        <w:t xml:space="preserve"> Роспотребнадзора от 19 февраля 2013 г. N 01/1820-13-32</w:t>
      </w:r>
    </w:p>
    <w:p w:rsidR="00000000" w:rsidRDefault="00FE0BA0">
      <w:pPr>
        <w:pStyle w:val="1"/>
      </w:pPr>
      <w:bookmarkStart w:id="4" w:name="sub_1100"/>
      <w:r>
        <w:t>I. Общие положения и область приме</w:t>
      </w:r>
      <w:r>
        <w:t>нения</w:t>
      </w:r>
    </w:p>
    <w:bookmarkEnd w:id="4"/>
    <w:p w:rsidR="00000000" w:rsidRDefault="00FE0BA0"/>
    <w:p w:rsidR="00000000" w:rsidRDefault="00FE0BA0">
      <w:pPr>
        <w:pStyle w:val="a6"/>
        <w:rPr>
          <w:color w:val="000000"/>
          <w:sz w:val="16"/>
          <w:szCs w:val="16"/>
        </w:rPr>
      </w:pPr>
      <w:bookmarkStart w:id="5" w:name="sub_1101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000000" w:rsidRDefault="00FE0BA0">
      <w:pPr>
        <w:pStyle w:val="a7"/>
      </w:pPr>
      <w:r>
        <w:fldChar w:fldCharType="begin"/>
      </w:r>
      <w:r>
        <w:instrText>HYPERLINK "http://study.garant.ru/document?id=70525952&amp;sub=1001"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1.1 внесены изменения</w:t>
      </w:r>
    </w:p>
    <w:p w:rsidR="00000000" w:rsidRDefault="00FE0BA0">
      <w:pPr>
        <w:pStyle w:val="a7"/>
      </w:pPr>
      <w:hyperlink r:id="rId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>1.1. Настоящие санитарно-эпидемиологические правила и нормативы (далее - санитарные правила) направлены на охрану здоровья обучающихся при осуществлении деятельнос</w:t>
      </w:r>
      <w:r>
        <w:t>ти по их обучению и воспитанию в общеобразовательных организациях.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6" w:name="sub_1102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000000" w:rsidRDefault="00FE0BA0">
      <w:pPr>
        <w:pStyle w:val="a7"/>
      </w:pPr>
      <w:r>
        <w:fldChar w:fldCharType="begin"/>
      </w:r>
      <w:r>
        <w:instrText>HYPERLINK "http://study.garant.ru/document?id=71188438&amp;sub=10021"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</w:t>
      </w:r>
      <w:r>
        <w:t> г. N 81 в пункт 1.2 внесены изменения</w:t>
      </w:r>
    </w:p>
    <w:p w:rsidR="00000000" w:rsidRDefault="00FE0BA0">
      <w:pPr>
        <w:pStyle w:val="a7"/>
      </w:pPr>
      <w:hyperlink r:id="rId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>1.2. Настоящие санитарные правила устанавливают санитарно-эпидемиологические требования к:</w:t>
      </w:r>
    </w:p>
    <w:p w:rsidR="00000000" w:rsidRDefault="00FE0BA0">
      <w:r>
        <w:t>- размещению общеобр</w:t>
      </w:r>
      <w:r>
        <w:t>азовательной организации;</w:t>
      </w:r>
    </w:p>
    <w:p w:rsidR="00000000" w:rsidRDefault="00FE0BA0">
      <w:r>
        <w:t>- территории общеобразовательной организации;</w:t>
      </w:r>
    </w:p>
    <w:p w:rsidR="00000000" w:rsidRDefault="00FE0BA0">
      <w:r>
        <w:t>- зданию общеобразовательной организации;</w:t>
      </w:r>
    </w:p>
    <w:p w:rsidR="00000000" w:rsidRDefault="00FE0BA0">
      <w:r>
        <w:t>- оборудованию помещений общеобразовательной организации;</w:t>
      </w:r>
    </w:p>
    <w:p w:rsidR="00000000" w:rsidRDefault="00FE0BA0">
      <w:r>
        <w:t>- воздушно-тепловому режиму общеобразовательной организации;</w:t>
      </w:r>
    </w:p>
    <w:p w:rsidR="00000000" w:rsidRDefault="00FE0BA0">
      <w:r>
        <w:t>- естественному и искус</w:t>
      </w:r>
      <w:r>
        <w:t>ственному освещению;</w:t>
      </w:r>
    </w:p>
    <w:p w:rsidR="00000000" w:rsidRDefault="00FE0BA0">
      <w:r>
        <w:t>- водоснабжению и канализации;</w:t>
      </w:r>
    </w:p>
    <w:p w:rsidR="00000000" w:rsidRDefault="00FE0BA0">
      <w:r>
        <w:t>- помещениям и оборудованию общеобразовательных организаций, размещенных в приспособленных зданиях;</w:t>
      </w:r>
    </w:p>
    <w:p w:rsidR="00000000" w:rsidRDefault="00FE0BA0">
      <w:r>
        <w:t>- режиму образовательной деятельности;</w:t>
      </w:r>
    </w:p>
    <w:p w:rsidR="00000000" w:rsidRDefault="00FE0BA0">
      <w:r>
        <w:t>- организации медицинского обслуживания обучающихся;</w:t>
      </w:r>
    </w:p>
    <w:p w:rsidR="00000000" w:rsidRDefault="00FE0BA0">
      <w:r>
        <w:t>- санитарному состоянию и содержанию общеобразовательной организации;</w:t>
      </w:r>
    </w:p>
    <w:p w:rsidR="00000000" w:rsidRDefault="00FE0BA0">
      <w:r>
        <w:t>- соблюдению санитарных правил.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7" w:name="sub_1103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000000" w:rsidRDefault="00FE0BA0">
      <w:pPr>
        <w:pStyle w:val="a7"/>
      </w:pPr>
      <w:r>
        <w:fldChar w:fldCharType="begin"/>
      </w:r>
      <w:r>
        <w:instrText>HYPERLINK "http://study.garant.ru/document?id=71188438&amp;sub=1001"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пункт 1.3 изложен в новой редакции</w:t>
      </w:r>
    </w:p>
    <w:p w:rsidR="00000000" w:rsidRDefault="00FE0BA0">
      <w:pPr>
        <w:pStyle w:val="a7"/>
      </w:pPr>
      <w:hyperlink r:id="rId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 xml:space="preserve">1.3. Санитарные правила распространяются </w:t>
      </w:r>
      <w:r>
        <w:t>на проектируемые, действующие, строящиеся и реконструируемые общеобразовательные организации.</w:t>
      </w:r>
    </w:p>
    <w:p w:rsidR="00000000" w:rsidRDefault="00FE0BA0">
      <w:r>
        <w:t xml:space="preserve">Санитарные правила распространяются на все общеобразовательные организации, реализующие основные общеобразовательные программы, а также осуществляющие присмотр и </w:t>
      </w:r>
      <w:r>
        <w:t>уход за детьми в группах продленного дня.</w:t>
      </w:r>
    </w:p>
    <w:p w:rsidR="00000000" w:rsidRDefault="00FE0BA0">
      <w:r>
        <w:t>Для создания условий обучения детей с ограниченными возможностями здоровья в общеобразовательных организациях при строительстве и реконструкции предусматриваются мероприятия по созданию доступной (безбарьерной) сре</w:t>
      </w:r>
      <w:r>
        <w:t xml:space="preserve">ды, обеспечивающие свободное </w:t>
      </w:r>
      <w:r>
        <w:lastRenderedPageBreak/>
        <w:t>передвижение детей в зданиях и помещениях.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8" w:name="sub_1104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000000" w:rsidRDefault="00FE0BA0">
      <w:pPr>
        <w:pStyle w:val="a7"/>
      </w:pPr>
      <w:r>
        <w:t>Постановлением Главного государственного санитарного врача РФ от 25 декабря 2013 г. N 72 в пункт 1.4. внесены изменения</w:t>
      </w:r>
    </w:p>
    <w:p w:rsidR="00000000" w:rsidRDefault="00FE0BA0">
      <w:pPr>
        <w:pStyle w:val="a7"/>
      </w:pPr>
      <w:hyperlink r:id="rId17" w:history="1">
        <w:r>
          <w:rPr>
            <w:rStyle w:val="a4"/>
          </w:rPr>
          <w:t>См. текст пункта предыдущей редакции</w:t>
        </w:r>
      </w:hyperlink>
    </w:p>
    <w:p w:rsidR="00000000" w:rsidRDefault="00FE0BA0">
      <w: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</w:t>
      </w:r>
      <w:r>
        <w:t>а с проектированием, строительством, реконструкцией, эксплуатацией общеобразовательных организаций, воспитанием и обучением обучающихся.</w:t>
      </w:r>
    </w:p>
    <w:p w:rsidR="00000000" w:rsidRDefault="00FE0BA0">
      <w:bookmarkStart w:id="9" w:name="sub_11042"/>
      <w:r>
        <w:t>Наряду с обязательными для исполнения требованиями, санитарные правила содержат рекомендации по созданию наибо</w:t>
      </w:r>
      <w:r>
        <w:t>лее благоприятных и оптимальных условий для обучающихся общеобразовательных организаций, направленных на сохранение и укрепление их здоровья.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10" w:name="sub_1105"/>
      <w:bookmarkEnd w:id="9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FE0BA0">
      <w:pPr>
        <w:pStyle w:val="a7"/>
      </w:pPr>
      <w:r>
        <w:fldChar w:fldCharType="begin"/>
      </w:r>
      <w:r>
        <w:instrText>HYPERLINK "http://study.garant.ru/document?id=70525952&amp;sub=1003</w:instrText>
      </w:r>
      <w:r>
        <w:instrText>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пункт 1.5. изложен в новой редакции</w:t>
      </w:r>
    </w:p>
    <w:p w:rsidR="00000000" w:rsidRDefault="00FE0BA0">
      <w:pPr>
        <w:pStyle w:val="a7"/>
      </w:pPr>
      <w:hyperlink r:id="rId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>1.5. Обязательным усл</w:t>
      </w:r>
      <w:r>
        <w:t>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</w:t>
      </w:r>
      <w:r>
        <w:t xml:space="preserve"> лицензии предполагает использовать для осуществления образовательной деятельности</w:t>
      </w:r>
      <w:hyperlink w:anchor="sub_1111" w:history="1">
        <w:r>
          <w:rPr>
            <w:rStyle w:val="a4"/>
          </w:rPr>
          <w:t>*</w:t>
        </w:r>
      </w:hyperlink>
      <w:r>
        <w:t>.</w:t>
      </w:r>
    </w:p>
    <w:p w:rsidR="00000000" w:rsidRDefault="00FE0BA0">
      <w:bookmarkStart w:id="11" w:name="sub_1106"/>
      <w:r>
        <w:t>1.6. При наличии в учреждении дошкольных групп, реализующих основную общеобразовательную программу дошкольного образования, их деятельнос</w:t>
      </w:r>
      <w:r>
        <w:t>ть регламентируется санитарно-эпидемиологическими требованиями к устройству, содержанию и организации режима работы дошкольных организаций.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12" w:name="sub_1107"/>
      <w:bookmarkEnd w:id="11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00000" w:rsidRDefault="00FE0BA0">
      <w:pPr>
        <w:pStyle w:val="a7"/>
      </w:pPr>
      <w:r>
        <w:fldChar w:fldCharType="begin"/>
      </w:r>
      <w:r>
        <w:instrText>HYPERLINK "http://study.garant.ru/document?id=70525952&amp;sub=1001"</w:instrText>
      </w:r>
      <w:r>
        <w:fldChar w:fldCharType="separate"/>
      </w:r>
      <w:r>
        <w:rPr>
          <w:rStyle w:val="a4"/>
        </w:rPr>
        <w:t>По</w:t>
      </w:r>
      <w:r>
        <w:rPr>
          <w:rStyle w:val="a4"/>
        </w:rPr>
        <w:t>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1.7 внесены изменения</w:t>
      </w:r>
    </w:p>
    <w:p w:rsidR="00000000" w:rsidRDefault="00FE0BA0">
      <w:pPr>
        <w:pStyle w:val="a7"/>
      </w:pPr>
      <w:hyperlink r:id="rId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hyperlink r:id="rId20" w:history="1">
        <w:r>
          <w:rPr>
            <w:rStyle w:val="a4"/>
          </w:rPr>
          <w:t>1.7.</w:t>
        </w:r>
      </w:hyperlink>
      <w:r>
        <w:t xml:space="preserve"> Использование помещений общеобразовательных организаций не по назначению не допускается.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13" w:name="sub_1108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FE0BA0">
      <w:pPr>
        <w:pStyle w:val="a7"/>
      </w:pPr>
      <w:r>
        <w:fldChar w:fldCharType="begin"/>
      </w:r>
      <w:r>
        <w:instrText>HYPERLINK "http://study.garant.ru/document?id=70011370&amp;sub=1001"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</w:t>
      </w:r>
      <w:r>
        <w:t>ного государственного санитарного врача РФ от 29 июня 2011 г. N 85 пункт 1.8 настоящего приложения изложен в новой редакции</w:t>
      </w:r>
    </w:p>
    <w:p w:rsidR="00000000" w:rsidRDefault="00FE0BA0">
      <w:pPr>
        <w:pStyle w:val="a7"/>
      </w:pPr>
      <w:hyperlink r:id="rId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>1.8. Контроль за выполнени</w:t>
      </w:r>
      <w:r>
        <w:t>ем настоящих санитарных правил проводится органами, осуществляющими функции по контролю и надзору в сфере обеспечения санитарно-эпидемиологического благополучия населения в соответствии с законодательством Российской Федерации.</w:t>
      </w:r>
    </w:p>
    <w:p w:rsidR="00000000" w:rsidRDefault="00FE0BA0"/>
    <w:p w:rsidR="00000000" w:rsidRDefault="00FE0BA0">
      <w:pPr>
        <w:pStyle w:val="a6"/>
        <w:rPr>
          <w:color w:val="000000"/>
          <w:sz w:val="16"/>
          <w:szCs w:val="16"/>
        </w:rPr>
      </w:pPr>
      <w:bookmarkStart w:id="14" w:name="sub_1200"/>
      <w:r>
        <w:rPr>
          <w:color w:val="000000"/>
          <w:sz w:val="16"/>
          <w:szCs w:val="16"/>
        </w:rPr>
        <w:t>Информация об измен</w:t>
      </w:r>
      <w:r>
        <w:rPr>
          <w:color w:val="000000"/>
          <w:sz w:val="16"/>
          <w:szCs w:val="16"/>
        </w:rPr>
        <w:t>ениях:</w:t>
      </w:r>
    </w:p>
    <w:bookmarkEnd w:id="14"/>
    <w:p w:rsidR="00000000" w:rsidRDefault="00FE0BA0">
      <w:pPr>
        <w:pStyle w:val="a7"/>
      </w:pPr>
      <w:r>
        <w:fldChar w:fldCharType="begin"/>
      </w:r>
      <w:r>
        <w:instrText>HYPERLINK "http://study.garant.ru/document?id=70525952&amp;sub=1001"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наименование раздела II внесены изменения</w:t>
      </w:r>
    </w:p>
    <w:p w:rsidR="00000000" w:rsidRDefault="00FE0BA0">
      <w:pPr>
        <w:pStyle w:val="a7"/>
      </w:pPr>
      <w:hyperlink r:id="rId22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FE0BA0">
      <w:pPr>
        <w:pStyle w:val="1"/>
      </w:pPr>
      <w:r>
        <w:t>II. Требования к размещению общеобразовательных организаций</w:t>
      </w:r>
    </w:p>
    <w:p w:rsidR="00000000" w:rsidRDefault="00FE0BA0"/>
    <w:p w:rsidR="00000000" w:rsidRDefault="00FE0BA0">
      <w:bookmarkStart w:id="15" w:name="sub_1201"/>
      <w:r>
        <w:t xml:space="preserve">2.1. </w:t>
      </w:r>
      <w:hyperlink r:id="rId23" w:history="1">
        <w:r>
          <w:rPr>
            <w:rStyle w:val="a4"/>
          </w:rPr>
          <w:t>Исключ</w:t>
        </w:r>
        <w:r>
          <w:rPr>
            <w:rStyle w:val="a4"/>
          </w:rPr>
          <w:t>ен</w:t>
        </w:r>
      </w:hyperlink>
      <w:r>
        <w:t>.</w:t>
      </w:r>
    </w:p>
    <w:bookmarkEnd w:id="15"/>
    <w:p w:rsidR="00000000" w:rsidRDefault="00FE0BA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Информация об изменениях:</w:t>
      </w:r>
    </w:p>
    <w:p w:rsidR="00000000" w:rsidRDefault="00FE0BA0">
      <w:pPr>
        <w:pStyle w:val="a7"/>
      </w:pPr>
      <w:r>
        <w:t xml:space="preserve">См. текст </w:t>
      </w:r>
      <w:hyperlink r:id="rId24" w:history="1">
        <w:r>
          <w:rPr>
            <w:rStyle w:val="a4"/>
          </w:rPr>
          <w:t>пункта 2.1</w:t>
        </w:r>
      </w:hyperlink>
    </w:p>
    <w:bookmarkStart w:id="16" w:name="sub_1202"/>
    <w:p w:rsidR="00000000" w:rsidRDefault="00FE0BA0">
      <w:pPr>
        <w:pStyle w:val="a7"/>
      </w:pPr>
      <w:r>
        <w:fldChar w:fldCharType="begin"/>
      </w:r>
      <w:r>
        <w:instrText>HYPERLINK "http://study.garant.ru/document?id=70525952&amp;sub=1001"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</w:t>
      </w:r>
      <w:r>
        <w:t xml:space="preserve"> врача РФ от 25 декабря 2013 г. N 72 в пункт 2.2 внесены изменения</w:t>
      </w:r>
    </w:p>
    <w:bookmarkEnd w:id="16"/>
    <w:p w:rsidR="00000000" w:rsidRDefault="00FE0BA0">
      <w:pPr>
        <w:pStyle w:val="a7"/>
      </w:pPr>
      <w:r>
        <w:fldChar w:fldCharType="begin"/>
      </w:r>
      <w:r>
        <w:instrText>HYPERLINK "http://study.garant.ru/document?id=57958075&amp;sub=1202"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FE0BA0">
      <w:r>
        <w:t>2.2. Здания общеобразовательных организаций должны размещаться в зоне жилой</w:t>
      </w:r>
      <w:r>
        <w:t xml:space="preserve">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</w:r>
    </w:p>
    <w:p w:rsidR="00000000" w:rsidRDefault="00FE0BA0">
      <w:r>
        <w:t xml:space="preserve">Для </w:t>
      </w:r>
      <w:r>
        <w:t>обеспечения нормативных уровней инсоляции и естественного освещения помещений и игровых площадок при размещении зданий общеобразовательных организаций должны соблюдаться санитарные разрывы от жилых и общественных зданий.</w:t>
      </w:r>
    </w:p>
    <w:p w:rsidR="00000000" w:rsidRDefault="00FE0BA0">
      <w:r>
        <w:t>Через территорию общеобразовательны</w:t>
      </w:r>
      <w:r>
        <w:t>х организаций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17" w:name="sub_1203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000000" w:rsidRDefault="00FE0BA0">
      <w:pPr>
        <w:pStyle w:val="a7"/>
      </w:pPr>
      <w:r>
        <w:fldChar w:fldCharType="begin"/>
      </w:r>
      <w:r>
        <w:instrText>HYPERLINK "http://study.garant.ru/document?id</w:instrText>
      </w:r>
      <w:r>
        <w:instrText>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2.3 внесены изменения</w:t>
      </w:r>
    </w:p>
    <w:p w:rsidR="00000000" w:rsidRDefault="00FE0BA0">
      <w:pPr>
        <w:pStyle w:val="a7"/>
      </w:pPr>
      <w:hyperlink r:id="rId2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>2.3. Вновь строящиеся здания общеобразовательных организаций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</w:t>
      </w:r>
      <w:r>
        <w:t>ебованиям санитарных правил и нормативов.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18" w:name="sub_1204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000000" w:rsidRDefault="00FE0BA0">
      <w:pPr>
        <w:pStyle w:val="a7"/>
      </w:pPr>
      <w:r>
        <w:fldChar w:fldCharType="begin"/>
      </w:r>
      <w:r>
        <w:instrText>HYPERLINK "http://study.garant.ru/document?id=71188438&amp;sub=10022"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в пункт 3.8 внес</w:t>
      </w:r>
      <w:r>
        <w:t>ены изменения</w:t>
      </w:r>
    </w:p>
    <w:p w:rsidR="00000000" w:rsidRDefault="00FE0BA0">
      <w:pPr>
        <w:pStyle w:val="a7"/>
      </w:pPr>
      <w:hyperlink r:id="rId2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>2.4. При проектировании и строительстве городских общеобразовательных организаций рекомендуется предусмотреть пешеходную доступность учр</w:t>
      </w:r>
      <w:r>
        <w:t>еждений, расположенных:</w:t>
      </w:r>
    </w:p>
    <w:p w:rsidR="00000000" w:rsidRDefault="00FE0BA0">
      <w:r>
        <w:t>- во II и III строительно-климатических зонах - не более 0,5 км;</w:t>
      </w:r>
    </w:p>
    <w:p w:rsidR="00000000" w:rsidRDefault="00FE0BA0">
      <w:r>
        <w:t xml:space="preserve">- в I климатическом районе (I подзона) для обучающихся начального общего и основного общего образования - не более 0,3 км, для обучающихся среднего общего образования </w:t>
      </w:r>
      <w:r>
        <w:t>- не более 0,4 км;</w:t>
      </w:r>
    </w:p>
    <w:p w:rsidR="00000000" w:rsidRDefault="00FE0BA0">
      <w:r>
        <w:t>- в I климатическом районе (II подзона) для обучающихся начального общего и основного общего образования - не более 0,4 км, для обучающихся среднего общего образования - не более 0,5 км.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19" w:name="sub_1205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000000" w:rsidRDefault="00FE0BA0">
      <w:pPr>
        <w:pStyle w:val="a7"/>
      </w:pPr>
      <w:r>
        <w:fldChar w:fldCharType="begin"/>
      </w:r>
      <w:r>
        <w:instrText>HYPERLIN</w:instrText>
      </w:r>
      <w:r>
        <w:instrText>K "http://study.garant.ru/document?id=70525952&amp;sub=1001"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2.5 внесены изменения</w:t>
      </w:r>
    </w:p>
    <w:p w:rsidR="00000000" w:rsidRDefault="00FE0BA0">
      <w:pPr>
        <w:pStyle w:val="a7"/>
      </w:pPr>
      <w:hyperlink r:id="rId27" w:history="1">
        <w:r>
          <w:rPr>
            <w:rStyle w:val="a4"/>
          </w:rPr>
          <w:t>См. текст пунк</w:t>
        </w:r>
        <w:r>
          <w:rPr>
            <w:rStyle w:val="a4"/>
          </w:rPr>
          <w:t>та в предыдущей редакции</w:t>
        </w:r>
      </w:hyperlink>
    </w:p>
    <w:p w:rsidR="00000000" w:rsidRDefault="00FE0BA0">
      <w:r>
        <w:t>2.5. В сельской местности пешеходная доступность для обучающихся общеобразовательных организаций:</w:t>
      </w:r>
    </w:p>
    <w:p w:rsidR="00000000" w:rsidRDefault="00FE0BA0">
      <w:r>
        <w:t>- во II и III климатических зонах для обучающихся начального общего образования составляет не более 2,0 км;</w:t>
      </w:r>
    </w:p>
    <w:p w:rsidR="00000000" w:rsidRDefault="00FE0BA0">
      <w:r>
        <w:t>- для обучающихся основного общего и среднего общего образования - не более 4,0 км, в I климатической зоне - 1,5 и 3 км соответственно.</w:t>
      </w:r>
    </w:p>
    <w:p w:rsidR="00000000" w:rsidRDefault="00FE0BA0">
      <w:bookmarkStart w:id="20" w:name="sub_12052"/>
      <w:r>
        <w:t>При расстояниях свыше указанных для обучающихся общеобразовательных организаций, расположенных в сельской местн</w:t>
      </w:r>
      <w:r>
        <w:t xml:space="preserve">ости, необходимо организовывать транспортное обслуживание до </w:t>
      </w:r>
      <w:r>
        <w:lastRenderedPageBreak/>
        <w:t>общеобразовательной организации и обратно. Время в пути не должно превышать 30 минут в одну сторону.</w:t>
      </w:r>
    </w:p>
    <w:bookmarkEnd w:id="20"/>
    <w:p w:rsidR="00000000" w:rsidRDefault="00FE0BA0">
      <w:r>
        <w:t xml:space="preserve">Подвоз обучающихся осуществляется специально выделенным транспортом, предназначенным </w:t>
      </w:r>
      <w:r>
        <w:t>для перевозки детей.</w:t>
      </w:r>
    </w:p>
    <w:p w:rsidR="00000000" w:rsidRDefault="00FE0BA0">
      <w:r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21" w:name="sub_1206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FE0BA0">
      <w:pPr>
        <w:pStyle w:val="a7"/>
      </w:pPr>
      <w:r>
        <w:fldChar w:fldCharType="begin"/>
      </w:r>
      <w:r>
        <w:instrText>HYPERLINK "http://study.garant.ru/document?id=70525952&amp;sub=1001"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2.6 внесены изменения</w:t>
      </w:r>
    </w:p>
    <w:p w:rsidR="00000000" w:rsidRDefault="00FE0BA0">
      <w:pPr>
        <w:pStyle w:val="a7"/>
      </w:pPr>
      <w:hyperlink r:id="rId28" w:history="1">
        <w:r>
          <w:rPr>
            <w:rStyle w:val="a4"/>
          </w:rPr>
          <w:t>См. т</w:t>
        </w:r>
        <w:r>
          <w:rPr>
            <w:rStyle w:val="a4"/>
          </w:rPr>
          <w:t>екст пункта в предыдущей редакции</w:t>
        </w:r>
      </w:hyperlink>
    </w:p>
    <w:p w:rsidR="00000000" w:rsidRDefault="00FE0BA0">
      <w:r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условий, предусматривать инт</w:t>
      </w:r>
      <w:r>
        <w:t>ернат при общеобразовательной организации.</w:t>
      </w:r>
    </w:p>
    <w:p w:rsidR="00000000" w:rsidRDefault="00FE0BA0"/>
    <w:p w:rsidR="00000000" w:rsidRDefault="00FE0BA0">
      <w:pPr>
        <w:pStyle w:val="a6"/>
        <w:rPr>
          <w:color w:val="000000"/>
          <w:sz w:val="16"/>
          <w:szCs w:val="16"/>
        </w:rPr>
      </w:pPr>
      <w:bookmarkStart w:id="22" w:name="sub_1300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FE0BA0">
      <w:pPr>
        <w:pStyle w:val="a7"/>
      </w:pPr>
      <w:r>
        <w:fldChar w:fldCharType="begin"/>
      </w:r>
      <w:r>
        <w:instrText>HYPERLINK "http://study.garant.ru/document?id=70525952&amp;sub=1001"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наименование</w:t>
      </w:r>
      <w:r>
        <w:t xml:space="preserve"> внесены изменения</w:t>
      </w:r>
    </w:p>
    <w:p w:rsidR="00000000" w:rsidRDefault="00FE0BA0">
      <w:pPr>
        <w:pStyle w:val="a7"/>
      </w:pPr>
      <w:hyperlink r:id="rId29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FE0BA0">
      <w:pPr>
        <w:pStyle w:val="1"/>
      </w:pPr>
      <w:r>
        <w:t>III. Требования к территории общеобразовательных организациях</w:t>
      </w:r>
    </w:p>
    <w:p w:rsidR="00000000" w:rsidRDefault="00FE0BA0"/>
    <w:p w:rsidR="00000000" w:rsidRDefault="00FE0BA0">
      <w:pPr>
        <w:pStyle w:val="a6"/>
        <w:rPr>
          <w:color w:val="000000"/>
          <w:sz w:val="16"/>
          <w:szCs w:val="16"/>
        </w:rPr>
      </w:pPr>
      <w:bookmarkStart w:id="23" w:name="sub_1301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FE0BA0">
      <w:pPr>
        <w:pStyle w:val="a7"/>
      </w:pPr>
      <w:r>
        <w:fldChar w:fldCharType="begin"/>
      </w:r>
      <w:r>
        <w:instrText>HYPERLINK "http://st</w:instrText>
      </w:r>
      <w:r>
        <w:instrText>udy.garant.ru/document?id=70525952&amp;sub=1005"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пункт 3.1 изложен в новой редакции</w:t>
      </w:r>
    </w:p>
    <w:p w:rsidR="00000000" w:rsidRDefault="00FE0BA0">
      <w:pPr>
        <w:pStyle w:val="a7"/>
      </w:pPr>
      <w:hyperlink r:id="rId30" w:history="1">
        <w:r>
          <w:rPr>
            <w:rStyle w:val="a4"/>
          </w:rPr>
          <w:t>См. текст пункта в пр</w:t>
        </w:r>
        <w:r>
          <w:rPr>
            <w:rStyle w:val="a4"/>
          </w:rPr>
          <w:t>едыдущей редакции</w:t>
        </w:r>
      </w:hyperlink>
    </w:p>
    <w:p w:rsidR="00000000" w:rsidRDefault="00FE0BA0">
      <w:r>
        <w:t>3.1. Территория общеобразовательной организации должна быть ограждена и озеленена. Отсутствие ограждения территории допускается только со стороны стен здания, непосредственно прилегающих к проезжей части улицы или пешеходному тротуару.</w:t>
      </w:r>
      <w:r>
        <w:t xml:space="preserve"> Озеленение деревьями и кустарниками проводится с учетом климатических условий.</w:t>
      </w:r>
    </w:p>
    <w:p w:rsidR="00000000" w:rsidRDefault="00FE0BA0">
      <w:r>
        <w:t xml:space="preserve">Территорию рекомендуется озеленять из расчета 50% площади территории, свободной от застройки, в том числе и по периметру территории. Для </w:t>
      </w:r>
      <w:hyperlink r:id="rId31" w:history="1">
        <w:r>
          <w:rPr>
            <w:rStyle w:val="a4"/>
          </w:rPr>
          <w:t>районов</w:t>
        </w:r>
      </w:hyperlink>
      <w:r>
        <w:t xml:space="preserve"> Крайнего Севера, а также в городах в условиях сложившейся (плотной) городской застройки допускается снижение озеленения на 25-30% площади территории, свободной от застройки.</w:t>
      </w:r>
    </w:p>
    <w:p w:rsidR="00000000" w:rsidRDefault="00FE0BA0">
      <w:r>
        <w:t>При озеленении территории не проводится посадка д</w:t>
      </w:r>
      <w:r>
        <w:t>еревьев и кустарников с ядовитыми плодами, ядовитых и колючих растений.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24" w:name="sub_1302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FE0BA0">
      <w:pPr>
        <w:pStyle w:val="a7"/>
      </w:pPr>
      <w:r>
        <w:fldChar w:fldCharType="begin"/>
      </w:r>
      <w:r>
        <w:instrText>HYPERLINK "http://study.garant.ru/document?id=70525952&amp;sub=1001"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</w:t>
      </w:r>
      <w:r>
        <w:t xml:space="preserve"> 2013 г. N 72 в пункт 3.2 внесены изменения</w:t>
      </w:r>
    </w:p>
    <w:p w:rsidR="00000000" w:rsidRDefault="00FE0BA0">
      <w:pPr>
        <w:pStyle w:val="a7"/>
      </w:pPr>
      <w:hyperlink r:id="rId3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>3.2. На территории общеобразовательной организации выделяют следующие зоны: зона отдыха, физкультурно-спор</w:t>
      </w:r>
      <w:r>
        <w:t>тивная и хозяйственная. Допускается выделение учебно-опытной зоны.</w:t>
      </w:r>
    </w:p>
    <w:p w:rsidR="00000000" w:rsidRDefault="00FE0BA0">
      <w:r>
        <w:t>При организации учебно-опытной зоны не допускается сокращение физкультурно-спортивной зоны и зоны отдыха.</w:t>
      </w:r>
    </w:p>
    <w:p w:rsidR="00000000" w:rsidRDefault="00FE0BA0">
      <w:bookmarkStart w:id="25" w:name="sub_1303"/>
      <w:r>
        <w:t>3.3. Физкультурно-спортивную зону рекомендуется размещать со стороны спорти</w:t>
      </w:r>
      <w:r>
        <w:t xml:space="preserve">вного зала. При размещении физкультурно-спортивной зоны со стороны окон учебных помещений уровни шума в учебных помещениях не должны превышать гигиенические нормативы для помещений </w:t>
      </w:r>
      <w:r>
        <w:lastRenderedPageBreak/>
        <w:t>жилых, общественных зданий и территории жилой застройки.</w:t>
      </w:r>
    </w:p>
    <w:bookmarkEnd w:id="25"/>
    <w:p w:rsidR="00000000" w:rsidRDefault="00FE0BA0">
      <w:r>
        <w:t>При устрой</w:t>
      </w:r>
      <w:r>
        <w:t>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дождевыми водами.</w:t>
      </w:r>
    </w:p>
    <w:p w:rsidR="00000000" w:rsidRDefault="00FE0BA0">
      <w:r>
        <w:t>Оборудование физкультурно-спортивной зоны должно обеспечивать выполнение прог</w:t>
      </w:r>
      <w:r>
        <w:t>рамм учебного предмета "Физическая культура", а также проведение секционных спортивных занятий и оздоровительных мероприятий.</w:t>
      </w:r>
    </w:p>
    <w:p w:rsidR="00000000" w:rsidRDefault="00FE0BA0">
      <w:r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</w:p>
    <w:p w:rsidR="00000000" w:rsidRDefault="00FE0BA0">
      <w:r>
        <w:t>Занятия на сырых площадках, имеющих неровности и выбоины, не проводят.</w:t>
      </w:r>
    </w:p>
    <w:p w:rsidR="00000000" w:rsidRDefault="00FE0BA0">
      <w:r>
        <w:t>Физкультурно-спортивное оборудование должно соответствовать росту и возрасту обучающихся.</w:t>
      </w:r>
    </w:p>
    <w:p w:rsidR="00000000" w:rsidRDefault="00FE0BA0">
      <w:bookmarkStart w:id="26" w:name="sub_1304"/>
      <w:r>
        <w:t>3.4. Для выполнения программ учебного предмета "Физическая культура" допускается испол</w:t>
      </w:r>
      <w:r>
        <w:t>ьзовать спортивные сооружения (площадки, стадионы), расположенные вблизи учреждения и оборудованные в соответствии с санитарно-эпидемиологическими требованиями к устройству и содержанию мест занятий по физической культуре и спорту.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27" w:name="sub_1305"/>
      <w:bookmarkEnd w:id="26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27"/>
    <w:p w:rsidR="00000000" w:rsidRDefault="00FE0BA0">
      <w:pPr>
        <w:pStyle w:val="a7"/>
      </w:pPr>
      <w:r>
        <w:fldChar w:fldCharType="begin"/>
      </w:r>
      <w:r>
        <w:instrText>HYPERLINK "http://study.garant.ru/document?id=70525952&amp;sub=1001"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3.5 внесены изменения</w:t>
      </w:r>
    </w:p>
    <w:p w:rsidR="00000000" w:rsidRDefault="00FE0BA0">
      <w:pPr>
        <w:pStyle w:val="a7"/>
      </w:pPr>
      <w:hyperlink r:id="rId3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>3.5. При проектировании и строительстве общеобразовательных организаций на территории необходимо предусмотреть зону отдыха для организации подвижных игр и отдыха обучающихся, посещающих группы п</w:t>
      </w:r>
      <w:r>
        <w:t>родленного дня, а также для реализации образовательных программ, предусматривающих проведение мероприятий на свежем воздухе.</w:t>
      </w:r>
    </w:p>
    <w:p w:rsidR="00000000" w:rsidRDefault="00FE0BA0">
      <w:bookmarkStart w:id="28" w:name="sub_1306"/>
      <w:r>
        <w:t xml:space="preserve">3.6. Хозяйственная зона располагается со стороны входа в производственные помещения столовой и имеет самостоятельный въезд </w:t>
      </w:r>
      <w:r>
        <w:t>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29" w:name="sub_1307"/>
      <w:bookmarkEnd w:id="28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FE0BA0">
      <w:pPr>
        <w:pStyle w:val="a7"/>
      </w:pPr>
      <w:r>
        <w:fldChar w:fldCharType="begin"/>
      </w:r>
      <w:r>
        <w:instrText>HYPERLINK "http://study.garant.ru/document?id=705</w:instrText>
      </w:r>
      <w:r>
        <w:instrText>25952&amp;sub=1006"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пункт 3.7. изложен в новой редакции</w:t>
      </w:r>
    </w:p>
    <w:p w:rsidR="00000000" w:rsidRDefault="00FE0BA0">
      <w:pPr>
        <w:pStyle w:val="a7"/>
      </w:pPr>
      <w:hyperlink r:id="rId3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 xml:space="preserve">3.7. В </w:t>
      </w:r>
      <w:r>
        <w:t xml:space="preserve">хозяйственной зоне оборудуется площадка для сбора мусора на расстоянии не менее 20 м от здания. На площадке с твердым покрытием устанавливаются контейнеры с плотно закрывающимися крышками. Размеры площадки должны превышать площадь основания контейнеров на </w:t>
      </w:r>
      <w:r>
        <w:t>1,0 м со всех сторон.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общеобразовательной организации контейнерных площадках жилой застройки.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30" w:name="sub_1308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000000" w:rsidRDefault="00FE0BA0">
      <w:pPr>
        <w:pStyle w:val="a7"/>
      </w:pPr>
      <w:r>
        <w:fldChar w:fldCharType="begin"/>
      </w:r>
      <w:r>
        <w:instrText>HYPERLINK "http://study.garant.ru/document?id=71188438&amp;sub=10003"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в пункт 3.8 внесены изменения</w:t>
      </w:r>
    </w:p>
    <w:p w:rsidR="00000000" w:rsidRDefault="00FE0BA0">
      <w:pPr>
        <w:pStyle w:val="a7"/>
      </w:pPr>
      <w:hyperlink r:id="rId3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</w:p>
    <w:p w:rsidR="00000000" w:rsidRDefault="00FE0BA0">
      <w:bookmarkStart w:id="31" w:name="sub_13082"/>
      <w:r>
        <w:t>На т</w:t>
      </w:r>
      <w:r>
        <w:t>ерритории вновь строящихся зданий общеобразовательной организации необходимо предусмотреть место стоянки автотранспортных средств, предназначенных для перевозки обучающихся, в том числе обучающихся с ограниченными возможностями здоровья.</w:t>
      </w:r>
    </w:p>
    <w:p w:rsidR="00000000" w:rsidRDefault="00FE0BA0">
      <w:bookmarkStart w:id="32" w:name="sub_1309"/>
      <w:bookmarkEnd w:id="31"/>
      <w:r>
        <w:lastRenderedPageBreak/>
        <w:t>3</w:t>
      </w:r>
      <w:r>
        <w:t>.9. Территория учреждения должна иметь наружное искусственное освещение. Уровень искусственной освещенности на земле должен быть не менее 10 лк.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33" w:name="sub_1310"/>
      <w:bookmarkEnd w:id="32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FE0BA0">
      <w:pPr>
        <w:pStyle w:val="a7"/>
      </w:pPr>
      <w:r>
        <w:fldChar w:fldCharType="begin"/>
      </w:r>
      <w:r>
        <w:instrText>HYPERLINK "http://study.garant.ru/document?id=70525952&amp;sub=1001"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3.10 внесены изменения</w:t>
      </w:r>
    </w:p>
    <w:p w:rsidR="00000000" w:rsidRDefault="00FE0BA0">
      <w:pPr>
        <w:pStyle w:val="a7"/>
      </w:pPr>
      <w:hyperlink r:id="rId36" w:history="1">
        <w:r>
          <w:rPr>
            <w:rStyle w:val="a4"/>
          </w:rPr>
          <w:t>См. т</w:t>
        </w:r>
        <w:r>
          <w:rPr>
            <w:rStyle w:val="a4"/>
          </w:rPr>
          <w:t>екст пункта в предыдущей редакции</w:t>
        </w:r>
      </w:hyperlink>
    </w:p>
    <w:p w:rsidR="00000000" w:rsidRDefault="00FE0BA0">
      <w:r>
        <w:t>3.10. Расположение на территории построек и сооружений, функционально не связанных с общеобразовательной организацией, не допускается.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34" w:name="sub_1311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000000" w:rsidRDefault="00FE0BA0">
      <w:pPr>
        <w:pStyle w:val="a7"/>
      </w:pPr>
      <w:r>
        <w:fldChar w:fldCharType="begin"/>
      </w:r>
      <w:r>
        <w:instrText>HYPERLINK "http://study.garant.ru/document</w:instrText>
      </w:r>
      <w:r>
        <w:instrText>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3.11 внесены изменения</w:t>
      </w:r>
    </w:p>
    <w:p w:rsidR="00000000" w:rsidRDefault="00FE0BA0">
      <w:pPr>
        <w:pStyle w:val="a7"/>
      </w:pPr>
      <w:hyperlink r:id="rId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>3.11.</w:t>
      </w:r>
      <w:r>
        <w:t xml:space="preserve"> При наличии в общеобразовательной организации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требованиями к устройству, содержанию и орган</w:t>
      </w:r>
      <w:r>
        <w:t>изации режима работы дошкольных организаций.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35" w:name="sub_1312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000000" w:rsidRDefault="00FE0BA0">
      <w:pPr>
        <w:pStyle w:val="a7"/>
      </w:pPr>
      <w:r>
        <w:fldChar w:fldCharType="begin"/>
      </w:r>
      <w:r>
        <w:instrText>HYPERLINK "http://study.garant.ru/document?id=70525952&amp;sub=1001"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3.12 </w:t>
      </w:r>
      <w:r>
        <w:t>внесены изменения</w:t>
      </w:r>
    </w:p>
    <w:p w:rsidR="00000000" w:rsidRDefault="00FE0BA0">
      <w:pPr>
        <w:pStyle w:val="a7"/>
      </w:pPr>
      <w:hyperlink r:id="rId3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>3.12. Уровни шума на территории общеобразовательно</w:t>
      </w:r>
      <w:r>
        <w:t>й организации не должны превышать гигиенические нормативы для помещений жилых, общественных зданий и территории жилой застройки.</w:t>
      </w:r>
    </w:p>
    <w:p w:rsidR="00000000" w:rsidRDefault="00FE0BA0">
      <w:bookmarkStart w:id="36" w:name="sub_1313"/>
      <w:r>
        <w:t xml:space="preserve">3.13. </w:t>
      </w:r>
      <w:hyperlink r:id="rId39" w:history="1">
        <w:r>
          <w:rPr>
            <w:rStyle w:val="a4"/>
          </w:rPr>
          <w:t>Исключен</w:t>
        </w:r>
      </w:hyperlink>
      <w:r>
        <w:t>.</w:t>
      </w:r>
    </w:p>
    <w:bookmarkEnd w:id="36"/>
    <w:p w:rsidR="00000000" w:rsidRDefault="00FE0BA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E0BA0">
      <w:pPr>
        <w:pStyle w:val="a7"/>
      </w:pPr>
      <w:r>
        <w:t>См</w:t>
      </w:r>
      <w:r>
        <w:t xml:space="preserve">. текст </w:t>
      </w:r>
      <w:hyperlink r:id="rId40" w:history="1">
        <w:r>
          <w:rPr>
            <w:rStyle w:val="a4"/>
          </w:rPr>
          <w:t>пункта 3.13</w:t>
        </w:r>
      </w:hyperlink>
    </w:p>
    <w:p w:rsidR="00000000" w:rsidRDefault="00FE0BA0">
      <w:pPr>
        <w:pStyle w:val="1"/>
      </w:pPr>
      <w:bookmarkStart w:id="37" w:name="sub_1400"/>
      <w:r>
        <w:t>IV. Требования к зданию</w:t>
      </w:r>
    </w:p>
    <w:bookmarkEnd w:id="37"/>
    <w:p w:rsidR="00000000" w:rsidRDefault="00FE0BA0"/>
    <w:p w:rsidR="00000000" w:rsidRDefault="00FE0BA0">
      <w:pPr>
        <w:pStyle w:val="a6"/>
        <w:rPr>
          <w:color w:val="000000"/>
          <w:sz w:val="16"/>
          <w:szCs w:val="16"/>
        </w:rPr>
      </w:pPr>
      <w:bookmarkStart w:id="38" w:name="sub_1401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FE0BA0">
      <w:pPr>
        <w:pStyle w:val="a7"/>
      </w:pPr>
      <w:r>
        <w:fldChar w:fldCharType="begin"/>
      </w:r>
      <w:r>
        <w:instrText>HYPERLINK "http://study.garant.ru/document?id=71188438&amp;sub=1005"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</w:t>
      </w:r>
      <w:r>
        <w:t>ного государственного санитарного врача РФ от 24 ноября 2015 г. N 81 в пункт 4.1 внесены изменения</w:t>
      </w:r>
    </w:p>
    <w:p w:rsidR="00000000" w:rsidRDefault="00FE0BA0">
      <w:pPr>
        <w:pStyle w:val="a7"/>
      </w:pPr>
      <w:hyperlink r:id="rId4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>4.1. Архитектурно-планировочные решения здания долж</w:t>
      </w:r>
      <w:r>
        <w:t>ны обеспечивать:</w:t>
      </w:r>
    </w:p>
    <w:p w:rsidR="00000000" w:rsidRDefault="00FE0BA0">
      <w:r>
        <w:t>- выделение в отдельный блок учебных помещений начальных классов с выходами на участок;</w:t>
      </w:r>
    </w:p>
    <w:p w:rsidR="00000000" w:rsidRDefault="00FE0BA0">
      <w:r>
        <w:t>- расположение рекреационных помещений в непосредственной близости к учебным помещениям;</w:t>
      </w:r>
    </w:p>
    <w:p w:rsidR="00000000" w:rsidRDefault="00FE0BA0">
      <w:r>
        <w:t>- размещение на верхних этажах (выше третьего этажа) учебных п</w:t>
      </w:r>
      <w:r>
        <w:t>омещений и кабинетов, посещаемых обучающимися 8 - 11 классов, административно-хозяйственных помещений;</w:t>
      </w:r>
    </w:p>
    <w:p w:rsidR="00000000" w:rsidRDefault="00FE0BA0">
      <w:r>
        <w:t>- исключение вредного воздействия факторов среды обитания в общеобразовательной организации на жизнь и здоровье обучающихся;</w:t>
      </w:r>
    </w:p>
    <w:p w:rsidR="00000000" w:rsidRDefault="00FE0BA0">
      <w:r>
        <w:t>- размещение учебных мастерс</w:t>
      </w:r>
      <w:r>
        <w:t>ких, актовых и спортивных залов общеобразовательных организаций, их общую площадь, а также набор помещений для кружковой работы, в зависимости от местных условий и возможностей общеобразовательной организации, с соблюдением требований строительных норм и п</w:t>
      </w:r>
      <w:r>
        <w:t>равил и настоящих санитарных правил.</w:t>
      </w:r>
    </w:p>
    <w:p w:rsidR="00000000" w:rsidRDefault="00FE0BA0">
      <w:bookmarkStart w:id="39" w:name="sub_14017"/>
      <w:r>
        <w:t xml:space="preserve">При проектировании и строительстве нескольких зданий общеобразовательной организации, находящихся на одной территории, должны предусматриваться отапливаемые (теплые) переходы </w:t>
      </w:r>
      <w:r>
        <w:lastRenderedPageBreak/>
        <w:t>из одного здания в другое. Неотапли</w:t>
      </w:r>
      <w:r>
        <w:t>ваемые переходы допускаются в III Б климатическом подрайоне и IV климатическом районе.</w:t>
      </w:r>
    </w:p>
    <w:bookmarkEnd w:id="39"/>
    <w:p w:rsidR="00000000" w:rsidRDefault="00FE0BA0">
      <w:r>
        <w:t>Ранее построенные здания общеобразовательных организаций эксплуатируются в соответствии с проектом.</w:t>
      </w:r>
    </w:p>
    <w:p w:rsidR="00000000" w:rsidRDefault="00FE0BA0">
      <w:bookmarkStart w:id="40" w:name="sub_1402"/>
      <w:r>
        <w:t>4.2. Не допускается использование цокольных этажей и</w:t>
      </w:r>
      <w:r>
        <w:t xml:space="preserve">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41" w:name="sub_1403"/>
      <w:bookmarkEnd w:id="40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000000" w:rsidRDefault="00FE0BA0">
      <w:pPr>
        <w:pStyle w:val="a7"/>
      </w:pPr>
      <w:r>
        <w:t>Постановлением Главного государственного с</w:t>
      </w:r>
      <w:r>
        <w:t>анитарного врача РФ от 25 декабря 2013 г. N 72 в пункт 4.3. внесены изменения</w:t>
      </w:r>
    </w:p>
    <w:p w:rsidR="00000000" w:rsidRDefault="00FE0BA0">
      <w:pPr>
        <w:pStyle w:val="a7"/>
      </w:pPr>
      <w:hyperlink r:id="rId4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>4.3. Вместимость вновь строящихся общеобразовательных организаций должна</w:t>
      </w:r>
      <w:r>
        <w:t xml:space="preserve"> быть рассчитана для обучения только в одну смену.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42" w:name="sub_1404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FE0BA0">
      <w:pPr>
        <w:pStyle w:val="a7"/>
      </w:pPr>
      <w:r>
        <w:fldChar w:fldCharType="begin"/>
      </w:r>
      <w:r>
        <w:instrText>HYPERLINK "http://study.garant.ru/document?id=70525952&amp;sub=1009"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</w:t>
      </w:r>
      <w:r>
        <w:t xml:space="preserve"> 4.4. внесены изменения</w:t>
      </w:r>
    </w:p>
    <w:p w:rsidR="00000000" w:rsidRDefault="00FE0BA0">
      <w:pPr>
        <w:pStyle w:val="a7"/>
      </w:pPr>
      <w:hyperlink r:id="rId4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>4.4. Входы в здание могут быть оборудованы тамбурами или воздушными и воздушно-тепловыми завесами, в зависимости от климатичес</w:t>
      </w:r>
      <w:r>
        <w:t>кой зоны и расчетной температуры наружного воздуха, в соответствии с требованиями строительных норм и правил.</w:t>
      </w:r>
    </w:p>
    <w:p w:rsidR="00000000" w:rsidRDefault="00FE0BA0">
      <w:bookmarkStart w:id="43" w:name="sub_14042"/>
      <w:r>
        <w:t>Для создания условий пребывания детей с ограниченными возможностями здоровья в строящихся и реконструируемых зданиях в общеобразовательны</w:t>
      </w:r>
      <w:r>
        <w:t>х организаций предусматриваются мероприятия по созданию доступной (безбарьерной) среды.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44" w:name="sub_1405"/>
      <w:bookmarkEnd w:id="43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FE0BA0">
      <w:pPr>
        <w:pStyle w:val="a7"/>
      </w:pPr>
      <w:r>
        <w:fldChar w:fldCharType="begin"/>
      </w:r>
      <w:r>
        <w:instrText>HYPERLINK "http://study.garant.ru/document?id=71188438&amp;sub=1006"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в пункт 4.5 внесены изменения</w:t>
      </w:r>
    </w:p>
    <w:p w:rsidR="00000000" w:rsidRDefault="00FE0BA0">
      <w:pPr>
        <w:pStyle w:val="a7"/>
      </w:pPr>
      <w:hyperlink r:id="rId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>4.5. При проектировании, строительстве и рекон</w:t>
      </w:r>
      <w:r>
        <w:t>струкции здания общеобразовательной организации гардеробы необходимо размещать на 1 этаже с обязательным оборудованием мест для каждого класса. Гардеробы оснащаются вешалками, крючками для одежды, высота крепления которых должна соответствовать росто-возра</w:t>
      </w:r>
      <w:r>
        <w:t>стным особенностям учащихся, и ячейками для обуви. При гардеробных предусматриваются скамейки.</w:t>
      </w:r>
    </w:p>
    <w:p w:rsidR="00000000" w:rsidRDefault="00FE0BA0">
      <w:r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</w:p>
    <w:p w:rsidR="00000000" w:rsidRDefault="00FE0BA0">
      <w:r>
        <w:t>В учрежд</w:t>
      </w:r>
      <w:r>
        <w:t>ениях, расположенных в сельской местности, с количеством обучающихся в одном классе не более 10 человек,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</w:t>
      </w:r>
      <w:r>
        <w:t>.</w:t>
      </w:r>
    </w:p>
    <w:p w:rsidR="00000000" w:rsidRDefault="00FE0BA0">
      <w:bookmarkStart w:id="45" w:name="sub_1406"/>
      <w:r>
        <w:t>4.6. Обучающиеся начальной общеобразовательной школы должны обучаться в закрепленных за каждым классом учебных помещениях.</w:t>
      </w:r>
    </w:p>
    <w:bookmarkEnd w:id="45"/>
    <w:p w:rsidR="00000000" w:rsidRDefault="00FE0BA0">
      <w:r>
        <w:t>Рекомендуется учебные помещения для обучающихся 1-х классов размещать не выше 2-го этажа, а для обучающихся 2-4 кла</w:t>
      </w:r>
      <w:r>
        <w:t>ссов - не выше 3 этажа.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46" w:name="sub_1407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000000" w:rsidRDefault="00FE0BA0">
      <w:pPr>
        <w:pStyle w:val="a7"/>
      </w:pPr>
      <w:r>
        <w:t>Постановлением Главного государственного санитарного врача РФ от 25 декабря 2013 г. N 72 в пункт 4.7. внесены изменения</w:t>
      </w:r>
    </w:p>
    <w:p w:rsidR="00000000" w:rsidRDefault="00FE0BA0">
      <w:pPr>
        <w:pStyle w:val="a7"/>
      </w:pPr>
      <w:hyperlink r:id="rId45" w:history="1">
        <w:r>
          <w:rPr>
            <w:rStyle w:val="a4"/>
          </w:rPr>
          <w:t>См. те</w:t>
        </w:r>
        <w:r>
          <w:rPr>
            <w:rStyle w:val="a4"/>
          </w:rPr>
          <w:t>кст пункта в предыдущей редакции</w:t>
        </w:r>
      </w:hyperlink>
    </w:p>
    <w:p w:rsidR="00000000" w:rsidRDefault="00FE0BA0">
      <w:r>
        <w:t>4.7. Во вновь строящихся зданиях общеобразовательных организаций рекомендуется учебные помещения для начальных классов выделять в отдельный блок (здание), группировать в учебные секции.</w:t>
      </w:r>
    </w:p>
    <w:p w:rsidR="00000000" w:rsidRDefault="00FE0BA0">
      <w:r>
        <w:lastRenderedPageBreak/>
        <w:t>В учебных секциях (блоках) для обу</w:t>
      </w:r>
      <w:r>
        <w:t xml:space="preserve">чающихся 1 - 4 классов размещают: учебные помещения с рекреациями, игровые комнаты для групп продленного дня (из расчета не менее 2,5 </w:t>
      </w:r>
      <w:r w:rsidR="007D366F">
        <w:rPr>
          <w:noProof/>
        </w:rPr>
        <w:drawing>
          <wp:inline distT="0" distB="0" distL="0" distR="0">
            <wp:extent cx="230505" cy="2940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 одного обучающегося), туалеты.</w:t>
      </w:r>
    </w:p>
    <w:p w:rsidR="00000000" w:rsidRDefault="00FE0BA0">
      <w:bookmarkStart w:id="47" w:name="sub_1473"/>
      <w:r>
        <w:t>В учебной секции для обучающихся первых клас</w:t>
      </w:r>
      <w:r>
        <w:t xml:space="preserve">сов, посещающих группы продленного дня, рекомендуется предусматривать спальные помещения площадью из расчета не менее 4,0 </w:t>
      </w:r>
      <w:r w:rsidR="007D366F">
        <w:rPr>
          <w:noProof/>
        </w:rPr>
        <w:drawing>
          <wp:inline distT="0" distB="0" distL="0" distR="0">
            <wp:extent cx="230505" cy="29400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 одного ребенка.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48" w:name="sub_1408"/>
      <w:bookmarkEnd w:id="47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000000" w:rsidRDefault="00FE0BA0">
      <w:pPr>
        <w:pStyle w:val="a7"/>
      </w:pPr>
      <w:r>
        <w:fldChar w:fldCharType="begin"/>
      </w:r>
      <w:r>
        <w:instrText>HYPERLINK "http://study.garant.ru/document?id=71188438&amp;sub=10021"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в пункт 4.8 внесены изменения</w:t>
      </w:r>
    </w:p>
    <w:p w:rsidR="00000000" w:rsidRDefault="00FE0BA0">
      <w:pPr>
        <w:pStyle w:val="a7"/>
      </w:pPr>
      <w:hyperlink r:id="rId48" w:history="1">
        <w:r>
          <w:rPr>
            <w:rStyle w:val="a4"/>
          </w:rPr>
          <w:t>См. те</w:t>
        </w:r>
        <w:r>
          <w:rPr>
            <w:rStyle w:val="a4"/>
          </w:rPr>
          <w:t>кст пункта в предыдущей редакции</w:t>
        </w:r>
      </w:hyperlink>
    </w:p>
    <w:p w:rsidR="00000000" w:rsidRDefault="00FE0BA0">
      <w:r>
        <w:t>4.8. Для обучающихся основного общего и среднего общего образования допускается организация образовательной деятельности по классно-кабинетной системе.</w:t>
      </w:r>
    </w:p>
    <w:p w:rsidR="00000000" w:rsidRDefault="00FE0BA0">
      <w:r>
        <w:t>При невозможности обеспечить в кабинетах и лабораториях соответствие</w:t>
      </w:r>
      <w:r>
        <w:t xml:space="preserve"> учебной мебели росто-возрастным особенностям обучающихся использовать кабинетную систему обучения не рекомендуется.</w:t>
      </w:r>
    </w:p>
    <w:p w:rsidR="00000000" w:rsidRDefault="00FE0BA0">
      <w:r>
        <w:t>В общеобразовательных организациях, расположенных в сельской местности, при малой наполняемости классов допускается использование учебных к</w:t>
      </w:r>
      <w:r>
        <w:t>абинетов по двум и более дисциплинам.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49" w:name="sub_1409"/>
      <w:r>
        <w:rPr>
          <w:color w:val="000000"/>
          <w:sz w:val="16"/>
          <w:szCs w:val="16"/>
        </w:rPr>
        <w:t>Информация об изменениях:</w:t>
      </w:r>
    </w:p>
    <w:bookmarkEnd w:id="49"/>
    <w:p w:rsidR="00000000" w:rsidRDefault="00FE0BA0">
      <w:pPr>
        <w:pStyle w:val="a7"/>
      </w:pPr>
      <w:r>
        <w:fldChar w:fldCharType="begin"/>
      </w:r>
      <w:r>
        <w:instrText>HYPERLINK "http://study.garant.ru/document?id=71188438&amp;sub=10021"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в пункт 4.9 внесены </w:t>
      </w:r>
      <w:r>
        <w:t>изменения</w:t>
      </w:r>
    </w:p>
    <w:p w:rsidR="00000000" w:rsidRDefault="00FE0BA0">
      <w:pPr>
        <w:pStyle w:val="a7"/>
      </w:pPr>
      <w:hyperlink r:id="rId4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 xml:space="preserve">4.9. Площадь учебных кабинетов принимается без учета площади, необходимой для расстановки дополнительной мебели (шкафы, тумбы и другие) для </w:t>
      </w:r>
      <w:r>
        <w:t>хранения учебных пособий и оборудования, используемых в образовательной деятельности, из расчета:</w:t>
      </w:r>
    </w:p>
    <w:p w:rsidR="00000000" w:rsidRDefault="00FE0BA0">
      <w:r>
        <w:t xml:space="preserve">- не менее 2,5 </w:t>
      </w:r>
      <w:r w:rsidR="007D366F">
        <w:rPr>
          <w:noProof/>
        </w:rPr>
        <w:drawing>
          <wp:inline distT="0" distB="0" distL="0" distR="0">
            <wp:extent cx="230505" cy="29400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 1 обучающегося при фронтальных формах занятий;</w:t>
      </w:r>
    </w:p>
    <w:p w:rsidR="00000000" w:rsidRDefault="00FE0BA0">
      <w:r>
        <w:t xml:space="preserve">- не менее - 3,5 </w:t>
      </w:r>
      <w:r w:rsidR="007D366F">
        <w:rPr>
          <w:noProof/>
        </w:rPr>
        <w:drawing>
          <wp:inline distT="0" distB="0" distL="0" distR="0">
            <wp:extent cx="230505" cy="29400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</w:t>
      </w:r>
      <w:r>
        <w:t xml:space="preserve"> 1 обучающегося при организации групповых форм работы и индивидуальных занятий.</w:t>
      </w:r>
    </w:p>
    <w:p w:rsidR="00000000" w:rsidRDefault="00FE0BA0">
      <w:bookmarkStart w:id="50" w:name="sub_1494"/>
      <w:r>
        <w:t>При проектировании и строительстве общеобразовательных организаций высота потолка помещений и система вентиляции должны обеспечивать кратность воздухообмена.</w:t>
      </w:r>
    </w:p>
    <w:bookmarkEnd w:id="50"/>
    <w:p w:rsidR="00000000" w:rsidRDefault="00FE0BA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</w:t>
      </w:r>
      <w:r>
        <w:rPr>
          <w:color w:val="000000"/>
          <w:sz w:val="16"/>
          <w:szCs w:val="16"/>
        </w:rPr>
        <w:t>РАНТ:</w:t>
      </w:r>
    </w:p>
    <w:p w:rsidR="00000000" w:rsidRDefault="00FE0BA0">
      <w:pPr>
        <w:pStyle w:val="a6"/>
      </w:pPr>
      <w:r>
        <w:t>Текст предыдущего абзаца приводится в соответствии с источником документа</w:t>
      </w:r>
    </w:p>
    <w:p w:rsidR="00000000" w:rsidRDefault="00FE0BA0">
      <w:bookmarkStart w:id="51" w:name="sub_1495"/>
      <w:r>
        <w:t xml:space="preserve">Расчетное количество обучающихся в классах определяется исходя из расчета площади на одного обучающегося и расстановки мебели в соответствии с </w:t>
      </w:r>
      <w:hyperlink w:anchor="sub_1500" w:history="1">
        <w:r>
          <w:rPr>
            <w:rStyle w:val="a4"/>
          </w:rPr>
          <w:t>разделом V</w:t>
        </w:r>
      </w:hyperlink>
      <w:r>
        <w:t xml:space="preserve"> настоящих санитарных правил.</w:t>
      </w:r>
    </w:p>
    <w:p w:rsidR="00000000" w:rsidRDefault="00FE0BA0">
      <w:bookmarkStart w:id="52" w:name="sub_1410"/>
      <w:bookmarkEnd w:id="51"/>
      <w:r>
        <w:t>4.10. В кабинетах химии, физики, биологии должны быть оборудованы лаборантские.</w:t>
      </w:r>
    </w:p>
    <w:p w:rsidR="00000000" w:rsidRDefault="00FE0BA0">
      <w:bookmarkStart w:id="53" w:name="sub_1411"/>
      <w:bookmarkEnd w:id="52"/>
      <w:r>
        <w:t>4.11. Площадь кабинетов информатики и других кабинетов, где используются персональные компьютеры, дол</w:t>
      </w:r>
      <w:r>
        <w:t>жна соответствовать гигиеническим требованиям к персональным электронно-вычислительным машинам и организации работы.</w:t>
      </w:r>
    </w:p>
    <w:p w:rsidR="00000000" w:rsidRDefault="00FE0BA0">
      <w:bookmarkStart w:id="54" w:name="sub_1412"/>
      <w:bookmarkEnd w:id="53"/>
      <w:r>
        <w:t>4.12. Набор и площади помещений для внеурочной деятельности, кружковых занятий и секций должен соответствовать санитарно-эп</w:t>
      </w:r>
      <w:r>
        <w:t>идемиологическим требованиям к учреждениям дополнительного образования детей.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55" w:name="sub_1413"/>
      <w:bookmarkEnd w:id="54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000000" w:rsidRDefault="00FE0BA0">
      <w:pPr>
        <w:pStyle w:val="a7"/>
      </w:pPr>
      <w:r>
        <w:fldChar w:fldCharType="begin"/>
      </w:r>
      <w:r>
        <w:instrText>HYPERLINK "http://study.garant.ru/document?id=71188438&amp;sub=1007"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</w:t>
      </w:r>
      <w:r>
        <w:t xml:space="preserve"> от 24 ноября 2015 г. N 81 в пункт 4.13 внесены изменения</w:t>
      </w:r>
    </w:p>
    <w:p w:rsidR="00000000" w:rsidRDefault="00FE0BA0">
      <w:pPr>
        <w:pStyle w:val="a7"/>
      </w:pPr>
      <w:hyperlink r:id="rId5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>4.13. Спортивный зал рекомендуется размещать на 1 этаже здания или в отдельно пристроенном з</w:t>
      </w:r>
      <w:r>
        <w:t>дании.</w:t>
      </w:r>
    </w:p>
    <w:p w:rsidR="00000000" w:rsidRDefault="00FE0BA0">
      <w:bookmarkStart w:id="56" w:name="sub_14132"/>
      <w:r>
        <w:t>При размещении спортивного зала на 2-м этаже должны обеспечиваться нормативные уровни звукового давления и вибрации в соответствии с гигиеническими нормами.</w:t>
      </w:r>
    </w:p>
    <w:p w:rsidR="00000000" w:rsidRDefault="00FE0BA0">
      <w:bookmarkStart w:id="57" w:name="sub_14133"/>
      <w:bookmarkEnd w:id="56"/>
      <w:r>
        <w:t>Количество и типы спортивных залов предусматриваются в зависимост</w:t>
      </w:r>
      <w:r>
        <w:t>и от вида общеобразовательной организации и его вместимости.</w:t>
      </w:r>
    </w:p>
    <w:bookmarkEnd w:id="57"/>
    <w:p w:rsidR="00000000" w:rsidRDefault="00FE0BA0">
      <w:r>
        <w:t>Рекомендуемые площади спортивных залов: 9,0 х 18,0 м, 12,0 х 24,0 м, 18,0 х 30,0 м. Высота спортивного зала при проектировании должна составлять не менее 6,0 м.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58" w:name="sub_1414"/>
      <w:r>
        <w:rPr>
          <w:color w:val="000000"/>
          <w:sz w:val="16"/>
          <w:szCs w:val="16"/>
        </w:rPr>
        <w:t>Информация об изм</w:t>
      </w:r>
      <w:r>
        <w:rPr>
          <w:color w:val="000000"/>
          <w:sz w:val="16"/>
          <w:szCs w:val="16"/>
        </w:rPr>
        <w:t>енениях:</w:t>
      </w:r>
    </w:p>
    <w:bookmarkEnd w:id="58"/>
    <w:p w:rsidR="00000000" w:rsidRDefault="00FE0BA0">
      <w:pPr>
        <w:pStyle w:val="a7"/>
      </w:pPr>
      <w:r>
        <w:fldChar w:fldCharType="begin"/>
      </w:r>
      <w:r>
        <w:instrText>HYPERLINK "http://study.garant.ru/document?id=70525952&amp;sub=1001"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4.14 внесены изменения</w:t>
      </w:r>
    </w:p>
    <w:p w:rsidR="00000000" w:rsidRDefault="00FE0BA0">
      <w:pPr>
        <w:pStyle w:val="a7"/>
      </w:pPr>
      <w:hyperlink r:id="rId5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>4.14. При спортивных залах в существующих общеобразовательных организациях должны быть предусмотрены снарядные; раздевальные для мальчиков и девочек. Рекомендуется оборудовать при спортивных залах разде</w:t>
      </w:r>
      <w:r>
        <w:t>льные для мальчиков и девочек душевые, туалеты.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59" w:name="sub_1415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000000" w:rsidRDefault="00FE0BA0">
      <w:pPr>
        <w:pStyle w:val="a7"/>
      </w:pPr>
      <w:r>
        <w:fldChar w:fldCharType="begin"/>
      </w:r>
      <w:r>
        <w:instrText>HYPERLINK "http://study.garant.ru/document?id=70525952&amp;sub=1001"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4.</w:t>
      </w:r>
      <w:r>
        <w:t>15 внесены изменения</w:t>
      </w:r>
    </w:p>
    <w:p w:rsidR="00000000" w:rsidRDefault="00FE0BA0">
      <w:pPr>
        <w:pStyle w:val="a7"/>
      </w:pPr>
      <w:hyperlink r:id="rId5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>4.15. Во вновь строящихся зданиях общеобразовательных организаций при спортивных залах должны быть предусмотрены: снарядные; поме</w:t>
      </w:r>
      <w:r>
        <w:t xml:space="preserve">щения для хранения уборочного инвентаря и приготовления дезинфицирующих и моющих растворов площадью не менее 4,0 </w:t>
      </w:r>
      <w:r w:rsidR="007D366F">
        <w:rPr>
          <w:noProof/>
        </w:rPr>
        <w:drawing>
          <wp:inline distT="0" distB="0" distL="0" distR="0">
            <wp:extent cx="230505" cy="29400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; раздельные для мальчиков и девочек раздевальные площадью не менее 14,0 </w:t>
      </w:r>
      <w:r w:rsidR="007D366F">
        <w:rPr>
          <w:noProof/>
        </w:rPr>
        <w:drawing>
          <wp:inline distT="0" distB="0" distL="0" distR="0">
            <wp:extent cx="230505" cy="29400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каждая; раздельные для мальчиков и девочек душевые площадью не менее 12 </w:t>
      </w:r>
      <w:r w:rsidR="007D366F">
        <w:rPr>
          <w:noProof/>
        </w:rPr>
        <w:drawing>
          <wp:inline distT="0" distB="0" distL="0" distR="0">
            <wp:extent cx="230505" cy="29400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каждая; раздельные для мальчиков и девочек туалеты площадью не менее 8,0 </w:t>
      </w:r>
      <w:r w:rsidR="007D366F">
        <w:rPr>
          <w:noProof/>
        </w:rPr>
        <w:drawing>
          <wp:inline distT="0" distB="0" distL="0" distR="0">
            <wp:extent cx="230505" cy="29400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каждый. При туалетах или раздевалках</w:t>
      </w:r>
      <w:r>
        <w:t xml:space="preserve"> оборудуют раковины для мытья рук.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60" w:name="sub_1416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000000" w:rsidRDefault="00FE0BA0">
      <w:pPr>
        <w:pStyle w:val="a7"/>
      </w:pPr>
      <w:r>
        <w:fldChar w:fldCharType="begin"/>
      </w:r>
      <w:r>
        <w:instrText>HYPERLINK "http://study.garant.ru/document?id=70525952&amp;sub=1001"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</w:t>
      </w:r>
      <w:r>
        <w:t>72 в пункт 4.16 внесены изменения</w:t>
      </w:r>
    </w:p>
    <w:p w:rsidR="00000000" w:rsidRDefault="00FE0BA0">
      <w:pPr>
        <w:pStyle w:val="a7"/>
      </w:pPr>
      <w:hyperlink r:id="rId5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>4.16. При устройстве бассейнов в общеобразовательных организациях планировочные решения и его эксплуатация должны от</w:t>
      </w:r>
      <w:r>
        <w:t>вечать гигиеническим требованиям к устройству, эксплуатации плавательных бассейнов и качеству воды.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61" w:name="sub_1417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000000" w:rsidRDefault="00FE0BA0">
      <w:pPr>
        <w:pStyle w:val="a7"/>
      </w:pPr>
      <w:r>
        <w:fldChar w:fldCharType="begin"/>
      </w:r>
      <w:r>
        <w:instrText>HYPERLINK "http://study.garant.ru/document?id=70525952&amp;sub=1001"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</w:t>
      </w:r>
      <w:r>
        <w:t>рного врача РФ от 25 декабря 2013 г. N 72 в пункт 4.17 внесены изменения</w:t>
      </w:r>
    </w:p>
    <w:p w:rsidR="00000000" w:rsidRDefault="00FE0BA0">
      <w:pPr>
        <w:pStyle w:val="a7"/>
      </w:pPr>
      <w:hyperlink r:id="rId6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>4.17. В общеобразовательных организациях необходимо предусмотреть набор помещ</w:t>
      </w:r>
      <w:r>
        <w:t>ений для организации питания обучающихся в соответствии с санитарно-эпидемиологическими требованиями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62" w:name="sub_1418"/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bookmarkEnd w:id="62"/>
    <w:p w:rsidR="00000000" w:rsidRDefault="00FE0BA0">
      <w:pPr>
        <w:pStyle w:val="a7"/>
      </w:pPr>
      <w:r>
        <w:fldChar w:fldCharType="begin"/>
      </w:r>
      <w:r>
        <w:instrText>HYPERLINK "http://study.garant.ru/document?id=70525952&amp;sub=1013"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</w:t>
      </w:r>
      <w:r>
        <w:lastRenderedPageBreak/>
        <w:t>пункт 4.18. изложен в новой редакции</w:t>
      </w:r>
    </w:p>
    <w:p w:rsidR="00000000" w:rsidRDefault="00FE0BA0">
      <w:pPr>
        <w:pStyle w:val="a7"/>
      </w:pPr>
      <w:hyperlink r:id="rId6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>4.18. При проектировании и строительстве зданий общеобразовательных организаций рекомендуется предусматривать актовый зал, размеры которого определяют</w:t>
      </w:r>
      <w:r>
        <w:t xml:space="preserve">ся числом посадочных мест из расчета 0,65 </w:t>
      </w:r>
      <w:r w:rsidR="007D366F">
        <w:rPr>
          <w:noProof/>
        </w:rPr>
        <w:drawing>
          <wp:inline distT="0" distB="0" distL="0" distR="0">
            <wp:extent cx="230505" cy="29400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 одно место.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63" w:name="sub_1419"/>
      <w:r>
        <w:rPr>
          <w:color w:val="000000"/>
          <w:sz w:val="16"/>
          <w:szCs w:val="16"/>
        </w:rPr>
        <w:t>Информация об изменениях:</w:t>
      </w:r>
    </w:p>
    <w:bookmarkEnd w:id="63"/>
    <w:p w:rsidR="00000000" w:rsidRDefault="00FE0BA0">
      <w:pPr>
        <w:pStyle w:val="a7"/>
      </w:pPr>
      <w:r>
        <w:t>Постановлением Главного государственного санитарного врача РФ от 25 декабря 2013 г. N 72 в пункт 4.19. внесены изменения</w:t>
      </w:r>
    </w:p>
    <w:p w:rsidR="00000000" w:rsidRDefault="00FE0BA0">
      <w:pPr>
        <w:pStyle w:val="a7"/>
      </w:pPr>
      <w:hyperlink r:id="rId6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>4.19. Тип библиотеки зависит от вида общеобразовательной организации и его вместимости. В учреждениях с углубленным изучением отдельных предметов, гим</w:t>
      </w:r>
      <w:r>
        <w:t>назиях и лицеях библиотеку следует использовать в качестве справочно-информационного центра общеобразовательной организации.</w:t>
      </w:r>
    </w:p>
    <w:p w:rsidR="00000000" w:rsidRDefault="00FE0BA0">
      <w:r>
        <w:t xml:space="preserve">Площадь библиотеки (информационного центра) необходимо принимать из расчета не менее 0,6 </w:t>
      </w:r>
      <w:r w:rsidR="007D366F">
        <w:rPr>
          <w:noProof/>
        </w:rPr>
        <w:drawing>
          <wp:inline distT="0" distB="0" distL="0" distR="0">
            <wp:extent cx="230505" cy="29400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 одн</w:t>
      </w:r>
      <w:r>
        <w:t>ого обучающегося.</w:t>
      </w:r>
    </w:p>
    <w:p w:rsidR="00000000" w:rsidRDefault="00FE0BA0">
      <w:r>
        <w:t>При оборудовании информационных центров компьютерной техникой должны соблюдаться гигиенические требования к персональным электронно-вычислительным машинам и организации работы.</w:t>
      </w:r>
    </w:p>
    <w:p w:rsidR="00000000" w:rsidRDefault="00FE0BA0">
      <w:bookmarkStart w:id="64" w:name="sub_14194"/>
      <w:r>
        <w:t xml:space="preserve">В общеобразовательных организациях при формировании </w:t>
      </w:r>
      <w:r>
        <w:t>цифровых (электронных) библиотек должны соблюдаться гигиенические требования к персональным электронно-вычислительным машинам и организации работы.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65" w:name="sub_1420"/>
      <w:bookmarkEnd w:id="64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000000" w:rsidRDefault="00FE0BA0">
      <w:pPr>
        <w:pStyle w:val="a7"/>
      </w:pPr>
      <w:r>
        <w:fldChar w:fldCharType="begin"/>
      </w:r>
      <w:r>
        <w:instrText>HYPERLINK "http://study.garant.ru/document?id=70525952&amp;su</w:instrText>
      </w:r>
      <w:r>
        <w:instrText>b=1015"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4.20. внесены изменения</w:t>
      </w:r>
    </w:p>
    <w:p w:rsidR="00000000" w:rsidRDefault="00FE0BA0">
      <w:pPr>
        <w:pStyle w:val="a7"/>
      </w:pPr>
      <w:hyperlink r:id="rId6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>4.20. Во вновь стро</w:t>
      </w:r>
      <w:r>
        <w:t xml:space="preserve">ящихся общеобразовательных организациях рекреации предусматриваются из расчета не менее 0,6 </w:t>
      </w:r>
      <w:r w:rsidR="007D366F">
        <w:rPr>
          <w:noProof/>
        </w:rPr>
        <w:drawing>
          <wp:inline distT="0" distB="0" distL="0" distR="0">
            <wp:extent cx="230505" cy="29400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 1 обучающегося. При реконструкции зданий рекомендуется предусматривать рекреации из расчета не менее 0,6 </w:t>
      </w:r>
      <w:r w:rsidR="007D366F">
        <w:rPr>
          <w:noProof/>
        </w:rPr>
        <w:drawing>
          <wp:inline distT="0" distB="0" distL="0" distR="0">
            <wp:extent cx="230505" cy="29400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 1 обучающегося, при условии соблюдения норм площади учебных помещений в соответствии с требованиями </w:t>
      </w:r>
      <w:hyperlink w:anchor="sub_1409" w:history="1">
        <w:r>
          <w:rPr>
            <w:rStyle w:val="a4"/>
          </w:rPr>
          <w:t>пункта 4.9.</w:t>
        </w:r>
      </w:hyperlink>
      <w:r>
        <w:t xml:space="preserve"> настоящих санитарных правил.</w:t>
      </w:r>
    </w:p>
    <w:p w:rsidR="00000000" w:rsidRDefault="00FE0BA0">
      <w:r>
        <w:t>Ширина рекреаций при одностороннем расположении классов должна составл</w:t>
      </w:r>
      <w:r>
        <w:t>ять не менее 4,0 м, при двустороннем расположении классов - не менее 6,0 м.</w:t>
      </w:r>
    </w:p>
    <w:p w:rsidR="00000000" w:rsidRDefault="00FE0BA0">
      <w:r>
        <w:t xml:space="preserve">При проектировании зоны рекреации в виде зальных помещений площадь устанавливается из расчета 2 </w:t>
      </w:r>
      <w:r w:rsidR="007D366F">
        <w:rPr>
          <w:noProof/>
        </w:rPr>
        <w:drawing>
          <wp:inline distT="0" distB="0" distL="0" distR="0">
            <wp:extent cx="230505" cy="29400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 одного учащегося.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66" w:name="sub_1421"/>
      <w:r>
        <w:rPr>
          <w:color w:val="000000"/>
          <w:sz w:val="16"/>
          <w:szCs w:val="16"/>
        </w:rPr>
        <w:t>Информация об измен</w:t>
      </w:r>
      <w:r>
        <w:rPr>
          <w:color w:val="000000"/>
          <w:sz w:val="16"/>
          <w:szCs w:val="16"/>
        </w:rPr>
        <w:t>ениях:</w:t>
      </w:r>
    </w:p>
    <w:bookmarkEnd w:id="66"/>
    <w:p w:rsidR="00000000" w:rsidRDefault="00FE0BA0">
      <w:pPr>
        <w:pStyle w:val="a7"/>
      </w:pPr>
      <w:r>
        <w:fldChar w:fldCharType="begin"/>
      </w:r>
      <w:r>
        <w:instrText>HYPERLINK "http://study.garant.ru/document?id=71188438&amp;sub=1008"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в пункт 4.21 внесены изменения</w:t>
      </w:r>
    </w:p>
    <w:p w:rsidR="00000000" w:rsidRDefault="00FE0BA0">
      <w:pPr>
        <w:pStyle w:val="a7"/>
      </w:pPr>
      <w:hyperlink r:id="rId6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>4.21. В ранее построенных общеобразовательных организациях имеющиеся помещения медицинского назначения эксплуатируются в соответствии с проектом.</w:t>
      </w:r>
    </w:p>
    <w:p w:rsidR="00000000" w:rsidRDefault="00FE0BA0">
      <w:bookmarkStart w:id="67" w:name="sub_14212"/>
      <w:r>
        <w:t xml:space="preserve">Медицинское обслуживание учащихся малокомплектных </w:t>
      </w:r>
      <w:r>
        <w:t>общеобразовательных организаций допускается на базе организаций, осуществляющих медицинскую деятельность.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68" w:name="sub_1422"/>
      <w:bookmarkEnd w:id="67"/>
      <w:r>
        <w:rPr>
          <w:color w:val="000000"/>
          <w:sz w:val="16"/>
          <w:szCs w:val="16"/>
        </w:rPr>
        <w:t>Информация об изменениях:</w:t>
      </w:r>
    </w:p>
    <w:bookmarkEnd w:id="68"/>
    <w:p w:rsidR="00000000" w:rsidRDefault="00FE0BA0">
      <w:pPr>
        <w:pStyle w:val="a7"/>
      </w:pPr>
      <w:r>
        <w:t xml:space="preserve">Постановлением Главного государственного санитарного врача РФ от 25 декабря 2013 г. N 72 в </w:t>
      </w:r>
      <w:r>
        <w:lastRenderedPageBreak/>
        <w:t>пункт 4.</w:t>
      </w:r>
      <w:r>
        <w:t>22. внесены изменения</w:t>
      </w:r>
    </w:p>
    <w:p w:rsidR="00000000" w:rsidRDefault="00FE0BA0">
      <w:pPr>
        <w:pStyle w:val="a7"/>
      </w:pPr>
      <w:hyperlink r:id="rId7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>4.22. Для вновь строящихся зданий общеобразовательных организаций должны оборудоваться следующие помещения для медицинского обсл</w:t>
      </w:r>
      <w:r>
        <w:t xml:space="preserve">уживания: кабинет врача длиной не менее 7,0 м (для определения остроты слуха и зрения обучающихся), площадью не менее 21,0 </w:t>
      </w:r>
      <w:r w:rsidR="007D366F">
        <w:rPr>
          <w:noProof/>
        </w:rPr>
        <w:drawing>
          <wp:inline distT="0" distB="0" distL="0" distR="0">
            <wp:extent cx="230505" cy="29400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; процедурный и прививочный кабинеты, площадью не менее 14,0 </w:t>
      </w:r>
      <w:r w:rsidR="007D366F">
        <w:rPr>
          <w:noProof/>
        </w:rPr>
        <w:drawing>
          <wp:inline distT="0" distB="0" distL="0" distR="0">
            <wp:extent cx="230505" cy="29400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</w:t>
      </w:r>
      <w:r w:rsidR="007D366F">
        <w:rPr>
          <w:noProof/>
        </w:rPr>
        <w:drawing>
          <wp:inline distT="0" distB="0" distL="0" distR="0">
            <wp:extent cx="230505" cy="29400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; туалет.</w:t>
      </w:r>
    </w:p>
    <w:p w:rsidR="00000000" w:rsidRDefault="00FE0BA0">
      <w:r>
        <w:t>При</w:t>
      </w:r>
      <w:r>
        <w:t xml:space="preserve"> оборудовании стоматологического кабинета его площадь должна быть не менее 12,0 </w:t>
      </w:r>
      <w:r w:rsidR="007D366F">
        <w:rPr>
          <w:noProof/>
        </w:rPr>
        <w:drawing>
          <wp:inline distT="0" distB="0" distL="0" distR="0">
            <wp:extent cx="230505" cy="29400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FE0BA0">
      <w:r>
        <w:t>Все помещения медицинского назначения должны быть сгруппированы в одном блоке и размещены на 1 этаже здания.</w:t>
      </w:r>
    </w:p>
    <w:p w:rsidR="00000000" w:rsidRDefault="00FE0BA0">
      <w:bookmarkStart w:id="69" w:name="sub_1423"/>
      <w:r>
        <w:t>4.23. Кабинет врача, п</w:t>
      </w:r>
      <w:r>
        <w:t>роцедурный, прививочный и стоматологический кабинеты оборудуют в соответствии с санитарно-эпидемиологическими требованиями к организациям, осуществляющим медицинскую деятельность. Прививочный кабинет оборудуют в соответствии с требованиями по организации и</w:t>
      </w:r>
      <w:r>
        <w:t>ммунопрофилактики инфекционных болезней.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70" w:name="sub_1424"/>
      <w:bookmarkEnd w:id="69"/>
      <w:r>
        <w:rPr>
          <w:color w:val="000000"/>
          <w:sz w:val="16"/>
          <w:szCs w:val="16"/>
        </w:rPr>
        <w:t>Информация об изменениях:</w:t>
      </w:r>
    </w:p>
    <w:bookmarkEnd w:id="70"/>
    <w:p w:rsidR="00000000" w:rsidRDefault="00FE0BA0">
      <w:pPr>
        <w:pStyle w:val="a7"/>
      </w:pPr>
      <w:r>
        <w:t>Постановлением Главного государственного санитарного врача РФ от 25 декабря 2013 г. N 72 в пункт 4.24. внесены изменения</w:t>
      </w:r>
    </w:p>
    <w:p w:rsidR="00000000" w:rsidRDefault="00FE0BA0">
      <w:pPr>
        <w:pStyle w:val="a7"/>
      </w:pPr>
      <w:hyperlink r:id="rId7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>4.24. Для детей, нуждающихся в психолого-педагогической помощи, в общеобразовательных организациях предусматриваются отдельные кабинеты педагога-психо</w:t>
      </w:r>
      <w:r>
        <w:t>лога и учителя-логопеда.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71" w:name="sub_1425"/>
      <w:r>
        <w:rPr>
          <w:color w:val="000000"/>
          <w:sz w:val="16"/>
          <w:szCs w:val="16"/>
        </w:rPr>
        <w:t>Информация об изменениях:</w:t>
      </w:r>
    </w:p>
    <w:bookmarkEnd w:id="71"/>
    <w:p w:rsidR="00000000" w:rsidRDefault="00FE0BA0">
      <w:pPr>
        <w:pStyle w:val="a7"/>
      </w:pPr>
      <w:r>
        <w:t>Постановлением Главного государственного санитарного врача РФ от 24 ноября 2015 г. N 81 в пункт 4.25 внесены изменения</w:t>
      </w:r>
    </w:p>
    <w:p w:rsidR="00000000" w:rsidRDefault="00FE0BA0">
      <w:pPr>
        <w:pStyle w:val="a7"/>
      </w:pPr>
      <w:hyperlink r:id="rId76" w:history="1">
        <w:r>
          <w:rPr>
            <w:rStyle w:val="a4"/>
          </w:rPr>
          <w:t>См. те</w:t>
        </w:r>
        <w:r>
          <w:rPr>
            <w:rStyle w:val="a4"/>
          </w:rPr>
          <w:t>кст пункта в предыдущей редакции</w:t>
        </w:r>
      </w:hyperlink>
    </w:p>
    <w:p w:rsidR="00000000" w:rsidRDefault="00FE0BA0">
      <w:r>
        <w:t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</w:t>
      </w:r>
      <w:r>
        <w:t xml:space="preserve">итаз, 1 писсуар и 1 умывальник на 30 мальчиков. Площадь санитарных узлов для мальчиков и девочек следует принимать из расчета не менее 0,1 </w:t>
      </w:r>
      <w:r w:rsidR="007D366F">
        <w:rPr>
          <w:noProof/>
        </w:rPr>
        <w:drawing>
          <wp:inline distT="0" distB="0" distL="0" distR="0">
            <wp:extent cx="230505" cy="29400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 одного обучающегося.</w:t>
      </w:r>
    </w:p>
    <w:p w:rsidR="00000000" w:rsidRDefault="00FE0BA0">
      <w:r>
        <w:t xml:space="preserve">Для персонала выделяется отдельный санузел из расчета 1 </w:t>
      </w:r>
      <w:r>
        <w:t>унитаз на 20 человек.</w:t>
      </w:r>
    </w:p>
    <w:p w:rsidR="00000000" w:rsidRDefault="00FE0BA0">
      <w:r>
        <w:t>В ранее построенных зданиях общеобразовательных организаций допускается количество санитарных узлов и санитарных приборов в соответствии с проектным решением.</w:t>
      </w:r>
    </w:p>
    <w:p w:rsidR="00000000" w:rsidRDefault="00FE0BA0">
      <w:bookmarkStart w:id="72" w:name="sub_14254"/>
      <w:r>
        <w:t>В санитарных узлах устанавливают педальные ведра, держатели для ту</w:t>
      </w:r>
      <w:r>
        <w:t>алетной бумаги; рядом с умывальными раковинами размещаются электро- или бумажные полотенца, мыло.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</w:t>
      </w:r>
      <w:r>
        <w:t>ебные помещения.</w:t>
      </w:r>
    </w:p>
    <w:p w:rsidR="00000000" w:rsidRDefault="00FE0BA0">
      <w:bookmarkStart w:id="73" w:name="sub_14255"/>
      <w:bookmarkEnd w:id="72"/>
      <w:r>
        <w:t>Унитазы оборудуют сидениями, изготовленными из материалов, допускающих их обработку моющими и дезинфекционными средствами. Допускается использование одноразовых сидений на унитаз.</w:t>
      </w:r>
    </w:p>
    <w:p w:rsidR="00000000" w:rsidRDefault="00FE0BA0">
      <w:bookmarkStart w:id="74" w:name="sub_14256"/>
      <w:bookmarkEnd w:id="73"/>
      <w:r>
        <w:t>Для обучающихся основно</w:t>
      </w:r>
      <w:r>
        <w:t xml:space="preserve">го общего и среднего общего образования во вновь строящихся зданиях организаций, осуществляющих образовательную деятельность, предусматривают комнаты </w:t>
      </w:r>
      <w:r>
        <w:lastRenderedPageBreak/>
        <w:t xml:space="preserve">личной гигиены из расчета 1 кабина на 70 человек площадью не менее 3,0 </w:t>
      </w:r>
      <w:r w:rsidR="007D366F">
        <w:rPr>
          <w:noProof/>
        </w:rPr>
        <w:drawing>
          <wp:inline distT="0" distB="0" distL="0" distR="0">
            <wp:extent cx="230505" cy="29400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 Их оборудуют биде или поддоном с гибким шлангом, унитазом и умывальной раковиной с подводкой холодной и горячей воды.</w:t>
      </w:r>
    </w:p>
    <w:bookmarkEnd w:id="74"/>
    <w:p w:rsidR="00000000" w:rsidRDefault="00FE0BA0">
      <w:r>
        <w:t>Для ранее построенных зданий общеобразовательных организаций рекомендуется оборудовать кабины личной гигиены в туалетных комна</w:t>
      </w:r>
      <w:r>
        <w:t>тах.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75" w:name="sub_1426"/>
      <w:r>
        <w:rPr>
          <w:color w:val="000000"/>
          <w:sz w:val="16"/>
          <w:szCs w:val="16"/>
        </w:rPr>
        <w:t>Информация об изменениях:</w:t>
      </w:r>
    </w:p>
    <w:bookmarkEnd w:id="75"/>
    <w:p w:rsidR="00000000" w:rsidRDefault="00FE0BA0">
      <w:pPr>
        <w:pStyle w:val="a7"/>
      </w:pPr>
      <w:r>
        <w:fldChar w:fldCharType="begin"/>
      </w:r>
      <w:r>
        <w:instrText>HYPERLINK "http://study.garant.ru/document?id=71188438&amp;sub=10025"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в пункт 4.26 внесены изменения</w:t>
      </w:r>
    </w:p>
    <w:p w:rsidR="00000000" w:rsidRDefault="00FE0BA0">
      <w:pPr>
        <w:pStyle w:val="a7"/>
      </w:pPr>
      <w:hyperlink r:id="rId7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>4.26. Во вновь строящихся зданиях организаций, осуществляющих образовательную деятельность на каждом этаже предусматривается помещение для хранения и обработки уборочного и</w:t>
      </w:r>
      <w:r>
        <w:t>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организаций выделяется отдельное место для хранения всего уборочного инвентаря (кроме инве</w:t>
      </w:r>
      <w:r>
        <w:t>нтаря, предназначенного для уборки помещений пищеблока и медицинского назначения), которое оборудуется шкафом.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76" w:name="sub_1427"/>
      <w:r>
        <w:rPr>
          <w:color w:val="000000"/>
          <w:sz w:val="16"/>
          <w:szCs w:val="16"/>
        </w:rPr>
        <w:t>Информация об изменениях:</w:t>
      </w:r>
    </w:p>
    <w:bookmarkEnd w:id="76"/>
    <w:p w:rsidR="00000000" w:rsidRDefault="00FE0BA0">
      <w:pPr>
        <w:pStyle w:val="a7"/>
      </w:pPr>
      <w:r>
        <w:fldChar w:fldCharType="begin"/>
      </w:r>
      <w:r>
        <w:instrText>HYPERLINK "http://study.garant.ru/document?id=70525952&amp;sub=1020"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</w:t>
      </w:r>
      <w:r>
        <w:t>ного санитарного врача РФ от 25 декабря 2013 г. N 72 в пункт 4.27. внесены изменения</w:t>
      </w:r>
    </w:p>
    <w:p w:rsidR="00000000" w:rsidRDefault="00FE0BA0">
      <w:pPr>
        <w:pStyle w:val="a7"/>
      </w:pPr>
      <w:hyperlink r:id="rId8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>4.27. В помещениях начальных классов, лаборантских, учебных кабин</w:t>
      </w:r>
      <w:r>
        <w:t>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</w:p>
    <w:p w:rsidR="00000000" w:rsidRDefault="00FE0BA0">
      <w:bookmarkStart w:id="77" w:name="sub_14272"/>
      <w:r>
        <w:t>Установку раковин в учебных помещениях следует предусматривать, с учетом росто-возрастных</w:t>
      </w:r>
      <w:r>
        <w:t xml:space="preserve"> особенностей обучающихся: на высоте 0,5 м от пола до борта раковины для обучающихся 1 - 4 классов и на высоте 0,7 - 0,8 м от пола до борта раковины для обучающихся 5 - 11 классов.</w:t>
      </w:r>
    </w:p>
    <w:p w:rsidR="00000000" w:rsidRDefault="00FE0BA0">
      <w:bookmarkStart w:id="78" w:name="sub_14273"/>
      <w:bookmarkEnd w:id="77"/>
      <w:r>
        <w:t>Рядом с умывальными раковинами должны быть мыло и полотен</w:t>
      </w:r>
      <w:r>
        <w:t>ца.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79" w:name="sub_1428"/>
      <w:bookmarkEnd w:id="78"/>
      <w:r>
        <w:rPr>
          <w:color w:val="000000"/>
          <w:sz w:val="16"/>
          <w:szCs w:val="16"/>
        </w:rPr>
        <w:t>Информация об изменениях:</w:t>
      </w:r>
    </w:p>
    <w:bookmarkEnd w:id="79"/>
    <w:p w:rsidR="00000000" w:rsidRDefault="00FE0BA0">
      <w:pPr>
        <w:pStyle w:val="a7"/>
      </w:pPr>
      <w:r>
        <w:fldChar w:fldCharType="begin"/>
      </w:r>
      <w:r>
        <w:instrText>HYPERLINK "http://study.garant.ru/document?id=71188438&amp;sub=1011"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в пункт 4.28 внесены изменения</w:t>
      </w:r>
    </w:p>
    <w:p w:rsidR="00000000" w:rsidRDefault="00FE0BA0">
      <w:pPr>
        <w:pStyle w:val="a7"/>
      </w:pPr>
      <w:hyperlink r:id="rId8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</w:t>
      </w:r>
      <w:r>
        <w:t>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организациях, при условии соблюдения кра</w:t>
      </w:r>
      <w:r>
        <w:t>тности воздухообмена.</w:t>
      </w:r>
    </w:p>
    <w:p w:rsidR="00000000" w:rsidRDefault="00FE0BA0">
      <w:bookmarkStart w:id="80" w:name="sub_1429"/>
      <w:r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</w:t>
      </w:r>
      <w:r>
        <w:t>ускающей скольжение. Полы туалетных и умывальных комнат рекомендуется выстилать керамической плиткой.</w:t>
      </w:r>
    </w:p>
    <w:bookmarkEnd w:id="80"/>
    <w:p w:rsidR="00000000" w:rsidRDefault="00FE0BA0">
      <w:r>
        <w:t>Полы во всех помещениях должны быть без щелей, дефектов и механических повреждений.</w:t>
      </w:r>
    </w:p>
    <w:p w:rsidR="00000000" w:rsidRDefault="00FE0BA0">
      <w:bookmarkStart w:id="81" w:name="sub_1430"/>
      <w:r>
        <w:t>4.30. В помещениях медицинского назначения поверхности</w:t>
      </w:r>
      <w:r>
        <w:t xml:space="preserve">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</w:p>
    <w:p w:rsidR="00000000" w:rsidRDefault="00FE0BA0">
      <w:bookmarkStart w:id="82" w:name="sub_1431"/>
      <w:bookmarkEnd w:id="81"/>
      <w:r>
        <w:t xml:space="preserve">4.31. Все строительные и отделочные материалы должны быть безвредны для здоровья </w:t>
      </w:r>
      <w:r>
        <w:lastRenderedPageBreak/>
        <w:t>детей.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83" w:name="sub_1432"/>
      <w:bookmarkEnd w:id="82"/>
      <w:r>
        <w:rPr>
          <w:color w:val="000000"/>
          <w:sz w:val="16"/>
          <w:szCs w:val="16"/>
        </w:rPr>
        <w:t>Информация об изменениях:</w:t>
      </w:r>
    </w:p>
    <w:bookmarkEnd w:id="83"/>
    <w:p w:rsidR="00000000" w:rsidRDefault="00FE0BA0">
      <w:pPr>
        <w:pStyle w:val="a7"/>
      </w:pPr>
      <w:r>
        <w:fldChar w:fldCharType="begin"/>
      </w:r>
      <w:r>
        <w:instrText>HYPERLINK "http://study.garant.ru/document?id=70525952&amp;sub=1001"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</w:t>
      </w:r>
      <w:r>
        <w:t>о врача РФ от 25 декабря 2013 г. N 72 в пункт 4.32 внесены изменения</w:t>
      </w:r>
    </w:p>
    <w:p w:rsidR="00000000" w:rsidRDefault="00FE0BA0">
      <w:pPr>
        <w:pStyle w:val="a7"/>
      </w:pPr>
      <w:hyperlink r:id="rId8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>4.32. В общеобразовательной организации и пришкольном интернате не допускается пр</w:t>
      </w:r>
      <w:r>
        <w:t>оведение всех видов ремонтных работ в присутствии обучающихся.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84" w:name="sub_1433"/>
      <w:r>
        <w:rPr>
          <w:color w:val="000000"/>
          <w:sz w:val="16"/>
          <w:szCs w:val="16"/>
        </w:rPr>
        <w:t>Информация об изменениях:</w:t>
      </w:r>
    </w:p>
    <w:bookmarkEnd w:id="84"/>
    <w:p w:rsidR="00000000" w:rsidRDefault="00FE0BA0">
      <w:pPr>
        <w:pStyle w:val="a7"/>
      </w:pPr>
      <w:r>
        <w:fldChar w:fldCharType="begin"/>
      </w:r>
      <w:r>
        <w:instrText>HYPERLINK "http://study.garant.ru/document?id=70525952&amp;sub=1001"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</w:t>
      </w:r>
      <w:r>
        <w:t>N 72 в пункт 4.33 внесены изменения</w:t>
      </w:r>
    </w:p>
    <w:p w:rsidR="00000000" w:rsidRDefault="00FE0BA0">
      <w:pPr>
        <w:pStyle w:val="a7"/>
      </w:pPr>
      <w:hyperlink r:id="rId8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>4.33. В состав общеобразовательной организации как структурное подразделение может входить интернат при общеобразо</w:t>
      </w:r>
      <w:r>
        <w:t>вательной организации, если общеобразовательная организация размещено свыше предельно допустимого транспортного обслуживания.</w:t>
      </w:r>
    </w:p>
    <w:p w:rsidR="00000000" w:rsidRDefault="00FE0BA0">
      <w:r>
        <w:t>Здание интерната при общеобразовательной организации может быть отдельно стоящим, а также входить в состав основного здания общеоб</w:t>
      </w:r>
      <w:r>
        <w:t>разовательной организации с выделением его в самостоятельный блок с отдельным входом.</w:t>
      </w:r>
    </w:p>
    <w:p w:rsidR="00000000" w:rsidRDefault="00FE0BA0">
      <w:r>
        <w:t>В составе помещений интерната при общеобразовательной организации должны быть предусмотрены:</w:t>
      </w:r>
    </w:p>
    <w:p w:rsidR="00000000" w:rsidRDefault="00FE0BA0">
      <w:r>
        <w:t xml:space="preserve">- спальные помещения отдельно для мальчиков и девочек площадью не менее 4,0 </w:t>
      </w:r>
      <w:r w:rsidR="007D366F">
        <w:rPr>
          <w:noProof/>
        </w:rPr>
        <w:drawing>
          <wp:inline distT="0" distB="0" distL="0" distR="0">
            <wp:extent cx="230505" cy="29400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 одного человека;</w:t>
      </w:r>
    </w:p>
    <w:p w:rsidR="00000000" w:rsidRDefault="00FE0BA0">
      <w:r>
        <w:t xml:space="preserve">- помещения для самоподготовки, площадью не менее 2,5 </w:t>
      </w:r>
      <w:r w:rsidR="007D366F">
        <w:rPr>
          <w:noProof/>
        </w:rPr>
        <w:drawing>
          <wp:inline distT="0" distB="0" distL="0" distR="0">
            <wp:extent cx="230505" cy="29400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 одного человека;</w:t>
      </w:r>
    </w:p>
    <w:p w:rsidR="00000000" w:rsidRDefault="00FE0BA0">
      <w:r>
        <w:t>- комнаты отдыха и психологической разгрузки;</w:t>
      </w:r>
    </w:p>
    <w:p w:rsidR="00000000" w:rsidRDefault="00FE0BA0">
      <w:r>
        <w:t xml:space="preserve">- умывальные помещения (1 раковина на 10 человек), туалеты (1 унитаз на 10 девочек, 1 унитаз и 1 писсуар на 20 мальчиков, в каждом туалете 1 раковина для </w:t>
      </w:r>
      <w:r>
        <w:t>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электро- или бумажные полотенца и мыло. Мыло, туалетная бумага и полоте</w:t>
      </w:r>
      <w:r>
        <w:t>нца должны быть в наличии постоянно;</w:t>
      </w:r>
    </w:p>
    <w:p w:rsidR="00000000" w:rsidRDefault="00FE0BA0">
      <w:r>
        <w:t>- комнаты для сушки одежды и обуви;</w:t>
      </w:r>
    </w:p>
    <w:p w:rsidR="00000000" w:rsidRDefault="00FE0BA0">
      <w:r>
        <w:t>- помещения для стирки и глажки личных вещей;</w:t>
      </w:r>
    </w:p>
    <w:p w:rsidR="00000000" w:rsidRDefault="00FE0BA0">
      <w:r>
        <w:t>- помещение для хранения личных вещей;</w:t>
      </w:r>
    </w:p>
    <w:p w:rsidR="00000000" w:rsidRDefault="00FE0BA0">
      <w:r>
        <w:t>- помещение для медицинского обслуживания: кабинет врача и</w:t>
      </w:r>
    </w:p>
    <w:p w:rsidR="00000000" w:rsidRDefault="00FE0BA0">
      <w:r>
        <w:t>изолятор;</w:t>
      </w:r>
    </w:p>
    <w:p w:rsidR="00000000" w:rsidRDefault="00FE0BA0">
      <w:r>
        <w:t>- административно-хозяйственн</w:t>
      </w:r>
      <w:r>
        <w:t>ые помещения.</w:t>
      </w:r>
    </w:p>
    <w:p w:rsidR="00000000" w:rsidRDefault="00FE0BA0">
      <w:r>
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детей-сирот и детей, оставшихся без попечения родител</w:t>
      </w:r>
      <w:r>
        <w:t>ей.</w:t>
      </w:r>
    </w:p>
    <w:p w:rsidR="00000000" w:rsidRDefault="00FE0BA0">
      <w:r>
        <w:t>Для вновь строящегося интерната при общеобразовательной организации основное здание общеобразовательной организации и здание интерната соединяются теплым переходом.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85" w:name="sub_1434"/>
      <w:r>
        <w:rPr>
          <w:color w:val="000000"/>
          <w:sz w:val="16"/>
          <w:szCs w:val="16"/>
        </w:rPr>
        <w:t>Информация об изменениях:</w:t>
      </w:r>
    </w:p>
    <w:bookmarkEnd w:id="85"/>
    <w:p w:rsidR="00000000" w:rsidRDefault="00FE0BA0">
      <w:pPr>
        <w:pStyle w:val="a7"/>
      </w:pPr>
      <w:r>
        <w:fldChar w:fldCharType="begin"/>
      </w:r>
      <w:r>
        <w:instrText>HYPERLINK "http://study.garant.ru/document?id</w:instrText>
      </w:r>
      <w:r>
        <w:instrText>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4.34 внесены изменения</w:t>
      </w:r>
    </w:p>
    <w:p w:rsidR="00000000" w:rsidRDefault="00FE0BA0">
      <w:pPr>
        <w:pStyle w:val="a7"/>
      </w:pPr>
      <w:hyperlink r:id="rId8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>4.34. Ур</w:t>
      </w:r>
      <w:r>
        <w:t>овни шума в помещениях общеобразовательной организации не должны превышать гигиенические нормативы для помещений жилых, общественных зданий и территории жилой застройки.</w:t>
      </w:r>
    </w:p>
    <w:p w:rsidR="00000000" w:rsidRDefault="00FE0BA0"/>
    <w:p w:rsidR="00000000" w:rsidRDefault="00FE0BA0">
      <w:pPr>
        <w:pStyle w:val="a6"/>
        <w:rPr>
          <w:color w:val="000000"/>
          <w:sz w:val="16"/>
          <w:szCs w:val="16"/>
        </w:rPr>
      </w:pPr>
      <w:bookmarkStart w:id="86" w:name="sub_1500"/>
      <w:r>
        <w:rPr>
          <w:color w:val="000000"/>
          <w:sz w:val="16"/>
          <w:szCs w:val="16"/>
        </w:rPr>
        <w:t>Информация об изменениях:</w:t>
      </w:r>
    </w:p>
    <w:bookmarkEnd w:id="86"/>
    <w:p w:rsidR="00000000" w:rsidRDefault="00FE0BA0">
      <w:pPr>
        <w:pStyle w:val="a7"/>
      </w:pPr>
      <w:r>
        <w:fldChar w:fldCharType="begin"/>
      </w:r>
      <w:r>
        <w:instrText>HYPERLINK "http://stud</w:instrText>
      </w:r>
      <w:r>
        <w:instrText>y.garant.ru/document?id=70525952&amp;sub=1001"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наименование внесены изменения</w:t>
      </w:r>
    </w:p>
    <w:p w:rsidR="00000000" w:rsidRDefault="00FE0BA0">
      <w:pPr>
        <w:pStyle w:val="a7"/>
      </w:pPr>
      <w:hyperlink r:id="rId87" w:history="1">
        <w:r>
          <w:rPr>
            <w:rStyle w:val="a4"/>
          </w:rPr>
          <w:t xml:space="preserve">См. текст наименования в </w:t>
        </w:r>
        <w:r>
          <w:rPr>
            <w:rStyle w:val="a4"/>
          </w:rPr>
          <w:t>предыдущей редакции</w:t>
        </w:r>
      </w:hyperlink>
    </w:p>
    <w:p w:rsidR="00000000" w:rsidRDefault="00FE0BA0">
      <w:pPr>
        <w:pStyle w:val="1"/>
      </w:pPr>
      <w:r>
        <w:t>V. Требования к помещениям и оборудованию общеобразовательных организаций</w:t>
      </w:r>
    </w:p>
    <w:p w:rsidR="00000000" w:rsidRDefault="00FE0BA0"/>
    <w:p w:rsidR="00000000" w:rsidRDefault="00FE0BA0">
      <w:pPr>
        <w:pStyle w:val="a6"/>
        <w:rPr>
          <w:color w:val="000000"/>
          <w:sz w:val="16"/>
          <w:szCs w:val="16"/>
        </w:rPr>
      </w:pPr>
      <w:bookmarkStart w:id="87" w:name="sub_1501"/>
      <w:r>
        <w:rPr>
          <w:color w:val="000000"/>
          <w:sz w:val="16"/>
          <w:szCs w:val="16"/>
        </w:rPr>
        <w:t>Информация об изменениях:</w:t>
      </w:r>
    </w:p>
    <w:bookmarkEnd w:id="87"/>
    <w:p w:rsidR="00000000" w:rsidRDefault="00FE0BA0">
      <w:pPr>
        <w:pStyle w:val="a7"/>
      </w:pPr>
      <w:r>
        <w:fldChar w:fldCharType="begin"/>
      </w:r>
      <w:r>
        <w:instrText>HYPERLINK "http://study.garant.ru/document?id=70525952&amp;sub=1001"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</w:t>
      </w:r>
      <w:r>
        <w:t>ого врача РФ от 25 декабря 2013 г. N 72 в пункт 5.1 внесены изменения</w:t>
      </w:r>
    </w:p>
    <w:p w:rsidR="00000000" w:rsidRDefault="00FE0BA0">
      <w:pPr>
        <w:pStyle w:val="a7"/>
      </w:pPr>
      <w:hyperlink r:id="rId8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>5.1. Количество рабочих мест для обучающихся не должно превышать вместимости общ</w:t>
      </w:r>
      <w:r>
        <w:t>еобразовательной организации, предусмотренной проектом, по которому построено (реконструировано) здание.</w:t>
      </w:r>
    </w:p>
    <w:p w:rsidR="00000000" w:rsidRDefault="00FE0BA0">
      <w:r>
        <w:t>Каждый обучающийся обеспечивается рабочим местом (за партой или столом, игровыми модулями и другими) в соответствии с его ростом.</w:t>
      </w:r>
    </w:p>
    <w:p w:rsidR="00000000" w:rsidRDefault="00FE0BA0">
      <w:bookmarkStart w:id="88" w:name="sub_1502"/>
      <w:r>
        <w:t>5.2. В зависи</w:t>
      </w:r>
      <w:r>
        <w:t>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</w:t>
      </w:r>
      <w:r>
        <w:t>ки или скамейки вместо стульев не используют.</w:t>
      </w:r>
    </w:p>
    <w:bookmarkEnd w:id="88"/>
    <w:p w:rsidR="00000000" w:rsidRDefault="00FE0BA0">
      <w:r>
        <w:t>Ученическая мебель должна быть изготовлена из материалов, безвредных для здоровья детей, и соответствовать росто-возрастным особенностям детей и требованиям эргономики.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89" w:name="sub_1503"/>
      <w:r>
        <w:rPr>
          <w:color w:val="000000"/>
          <w:sz w:val="16"/>
          <w:szCs w:val="16"/>
        </w:rPr>
        <w:t>Информация об изменениях:</w:t>
      </w:r>
    </w:p>
    <w:bookmarkEnd w:id="89"/>
    <w:p w:rsidR="00000000" w:rsidRDefault="00FE0BA0">
      <w:pPr>
        <w:pStyle w:val="a7"/>
      </w:pPr>
      <w:r>
        <w:fldChar w:fldCharType="begin"/>
      </w:r>
      <w:r>
        <w:instrText>HYPERLINK "http://study.garant.ru/document?id=71188438&amp;sub=10022"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в пункт 5.3 внесены изменения</w:t>
      </w:r>
    </w:p>
    <w:p w:rsidR="00000000" w:rsidRDefault="00FE0BA0">
      <w:pPr>
        <w:pStyle w:val="a7"/>
      </w:pPr>
      <w:hyperlink r:id="rId8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 xml:space="preserve">5.3. Основным видом ученической мебели для обучающихся начального общего образования должна быть школьная парта, обеспеченная регулятором наклона поверхности рабочей плоскости. Во время обучения письму и чтению </w:t>
      </w:r>
      <w:r>
        <w:t>наклон рабочей поверхности плоскости школьной парты должен составлять 7-15°. Передний край поверхности сиденья должен заходить за передний край рабочей плоскости парты на 4 см у парт 1-го номера, на 5-6 см - 2-го и 3-го номеров и на 7-8 см у парт 4-го номе</w:t>
      </w:r>
      <w:r>
        <w:t>ра.</w:t>
      </w:r>
    </w:p>
    <w:p w:rsidR="00000000" w:rsidRDefault="00FE0BA0">
      <w:r>
        <w:t xml:space="preserve">Размеры учебной мебели в зависимости от роста обучающихся должны соответствовать значениям, приведенным в </w:t>
      </w:r>
      <w:hyperlink w:anchor="sub_1001" w:history="1">
        <w:r>
          <w:rPr>
            <w:rStyle w:val="a4"/>
          </w:rPr>
          <w:t>таблице 1</w:t>
        </w:r>
      </w:hyperlink>
      <w:r>
        <w:t>.</w:t>
      </w:r>
    </w:p>
    <w:p w:rsidR="00000000" w:rsidRDefault="00FE0BA0"/>
    <w:p w:rsidR="00000000" w:rsidRDefault="00FE0BA0">
      <w:pPr>
        <w:ind w:firstLine="698"/>
        <w:jc w:val="right"/>
      </w:pPr>
      <w:bookmarkStart w:id="90" w:name="sub_1001"/>
      <w:r>
        <w:rPr>
          <w:rStyle w:val="a3"/>
        </w:rPr>
        <w:t>Таблица 1</w:t>
      </w:r>
    </w:p>
    <w:bookmarkEnd w:id="90"/>
    <w:p w:rsidR="00000000" w:rsidRDefault="00FE0BA0"/>
    <w:p w:rsidR="00000000" w:rsidRDefault="00FE0BA0">
      <w:pPr>
        <w:pStyle w:val="1"/>
      </w:pPr>
      <w:r>
        <w:t>Размеры мебели и ее маркировка</w:t>
      </w:r>
    </w:p>
    <w:p w:rsidR="00000000" w:rsidRDefault="00FE0BA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2240"/>
        <w:gridCol w:w="2380"/>
        <w:gridCol w:w="196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Номера мебели</w:t>
            </w:r>
          </w:p>
          <w:p w:rsidR="00000000" w:rsidRDefault="00FE0BA0">
            <w:pPr>
              <w:pStyle w:val="aa"/>
              <w:jc w:val="center"/>
            </w:pPr>
            <w:r>
              <w:t>по ГОСТам 11015-93 11016-93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 xml:space="preserve">Группа </w:t>
            </w:r>
            <w:r>
              <w:t>роста (в мм)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Высота над полом крышки</w:t>
            </w:r>
          </w:p>
          <w:p w:rsidR="00000000" w:rsidRDefault="00FE0BA0">
            <w:pPr>
              <w:pStyle w:val="aa"/>
              <w:jc w:val="center"/>
            </w:pPr>
            <w:r>
              <w:t>края стола, обращенного к</w:t>
            </w:r>
          </w:p>
          <w:p w:rsidR="00000000" w:rsidRDefault="00FE0BA0">
            <w:pPr>
              <w:pStyle w:val="aa"/>
              <w:jc w:val="center"/>
            </w:pPr>
            <w:r>
              <w:t>ученику, по</w:t>
            </w:r>
          </w:p>
          <w:p w:rsidR="00000000" w:rsidRDefault="00FE0BA0">
            <w:pPr>
              <w:pStyle w:val="aa"/>
              <w:jc w:val="center"/>
            </w:pPr>
            <w:r>
              <w:t>ГОСТу 11015-93</w:t>
            </w:r>
          </w:p>
          <w:p w:rsidR="00000000" w:rsidRDefault="00FE0BA0">
            <w:pPr>
              <w:pStyle w:val="aa"/>
              <w:jc w:val="center"/>
            </w:pPr>
            <w:r>
              <w:t>(в мм)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Цвет маркировки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Высота над полом переднего края сиденья по ГОСТу 11016-93 (в мм)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1000 - 1150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460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Оранжевый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lastRenderedPageBreak/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1150 - 1300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520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Фиолетовый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1300 - 1450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580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Желтый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340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1450 - 1600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640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Красный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380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1600 - 1750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700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Зеленый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420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Свыше 1750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760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Голубой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460</w:t>
            </w:r>
          </w:p>
        </w:tc>
      </w:tr>
    </w:tbl>
    <w:p w:rsidR="00000000" w:rsidRDefault="00FE0BA0"/>
    <w:p w:rsidR="00000000" w:rsidRDefault="00FE0BA0">
      <w:r>
        <w:t>Допускается совмещенный вариант использования разных видов ученической мебели (парты, конторки).</w:t>
      </w:r>
    </w:p>
    <w:p w:rsidR="00000000" w:rsidRDefault="00FE0BA0">
      <w:r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1150 - 1300 мм - 750 мм, 1300 - 1450 мм - 850 мм и 1450 - 1600 мм - 950 мм. Угол наклона столеш</w:t>
      </w:r>
      <w:r>
        <w:t>ницы составляет - 15 - 17°.</w:t>
      </w:r>
    </w:p>
    <w:p w:rsidR="00000000" w:rsidRDefault="00FE0BA0">
      <w:r>
        <w:t>Продолжительность непрерывной работы за конторкой для обучающихся начального общего образования не должна превышать 7 - 10 мин, а для обучающихся основного общего и среднего общего образования - 15 минут.</w:t>
      </w:r>
    </w:p>
    <w:p w:rsidR="00000000" w:rsidRDefault="00FE0BA0">
      <w:bookmarkStart w:id="91" w:name="sub_1504"/>
      <w:r>
        <w:t>5.4. Для подбор</w:t>
      </w:r>
      <w:r>
        <w:t>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000000" w:rsidRDefault="00FE0BA0">
      <w:bookmarkStart w:id="92" w:name="sub_1505"/>
      <w:bookmarkEnd w:id="91"/>
      <w:r>
        <w:t>5.5. Парты (столы) расставляются в учебных помещениях по но</w:t>
      </w:r>
      <w:r>
        <w:t>мерам: меньшие - ближе к доске, большие - дальше. Для детей с нарушением слуха парты должны размещаться в первом ряду.</w:t>
      </w:r>
    </w:p>
    <w:bookmarkEnd w:id="92"/>
    <w:p w:rsidR="00000000" w:rsidRDefault="00FE0BA0">
      <w:r>
        <w:t>Детей с нарушением зрения рекомендуется рассаживать на ближние к классной доске парты.</w:t>
      </w:r>
    </w:p>
    <w:p w:rsidR="00000000" w:rsidRDefault="00FE0BA0">
      <w:r>
        <w:t>Детей, часто болеющих ОРЗ, ангинами, простудными заболеваниями, следует рассаживать дальше от наружной стены.</w:t>
      </w:r>
    </w:p>
    <w:p w:rsidR="00000000" w:rsidRDefault="00FE0BA0">
      <w:r>
        <w:t>Не менее двух раз за учебный год обучающихся, сидящих на крайних рядах, 1 и 3 ряда (при трехрядной расстановке парт), меняют местами, не нарушая с</w:t>
      </w:r>
      <w:r>
        <w:t>оответствия мебели их росту.</w:t>
      </w:r>
    </w:p>
    <w:p w:rsidR="00000000" w:rsidRDefault="00FE0BA0">
      <w:r>
        <w:t xml:space="preserve"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</w:t>
      </w:r>
      <w:hyperlink w:anchor="sub_10000" w:history="1">
        <w:r>
          <w:rPr>
            <w:rStyle w:val="a4"/>
          </w:rPr>
          <w:t>приложения 1</w:t>
        </w:r>
      </w:hyperlink>
      <w:r>
        <w:t xml:space="preserve"> настоящих санитарных пра</w:t>
      </w:r>
      <w:r>
        <w:t>вил.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93" w:name="sub_1506"/>
      <w:r>
        <w:rPr>
          <w:color w:val="000000"/>
          <w:sz w:val="16"/>
          <w:szCs w:val="16"/>
        </w:rPr>
        <w:t>Информация об изменениях:</w:t>
      </w:r>
    </w:p>
    <w:bookmarkEnd w:id="93"/>
    <w:p w:rsidR="00000000" w:rsidRDefault="00FE0BA0">
      <w:pPr>
        <w:pStyle w:val="a7"/>
      </w:pPr>
      <w:r>
        <w:fldChar w:fldCharType="begin"/>
      </w:r>
      <w:r>
        <w:instrText>HYPERLINK "http://study.garant.ru/document?id=71188438&amp;sub=10022"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в пункт 5.6 внесены изменения</w:t>
      </w:r>
    </w:p>
    <w:p w:rsidR="00000000" w:rsidRDefault="00FE0BA0">
      <w:pPr>
        <w:pStyle w:val="a7"/>
      </w:pPr>
      <w:hyperlink r:id="rId9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>5.6. При оборудовании учебных помещений соблюдаются следующие размеры проходов и расстояния в сантиметрах:</w:t>
      </w:r>
    </w:p>
    <w:p w:rsidR="00000000" w:rsidRDefault="00FE0BA0">
      <w:r>
        <w:t>- между рядами двухместных столов - не менее 60;</w:t>
      </w:r>
    </w:p>
    <w:p w:rsidR="00000000" w:rsidRDefault="00FE0BA0">
      <w:r>
        <w:t>- между рядом сто</w:t>
      </w:r>
      <w:r>
        <w:t>лов и наружной продольной стеной - не менее 50 - 70;</w:t>
      </w:r>
    </w:p>
    <w:p w:rsidR="00000000" w:rsidRDefault="00FE0BA0">
      <w:r>
        <w:t>- между рядом столов и внутренней продольной стеной (перегородкой) или шкафами, стоящими вдоль этой стены, - не менее 50;</w:t>
      </w:r>
    </w:p>
    <w:p w:rsidR="00000000" w:rsidRDefault="00FE0BA0">
      <w:r>
        <w:t>- от последних столов до стены (перегородки), противоположной классной доске, - н</w:t>
      </w:r>
      <w:r>
        <w:t>е менее 70, от задней стены, являющейся наружной, - 100;</w:t>
      </w:r>
    </w:p>
    <w:p w:rsidR="00000000" w:rsidRDefault="00FE0BA0">
      <w:r>
        <w:t>- от демонстрационного стола до учебной доски - не менее 100;</w:t>
      </w:r>
    </w:p>
    <w:p w:rsidR="00000000" w:rsidRDefault="00FE0BA0">
      <w:r>
        <w:t>- от первой парты до учебной доски - не менее 240;</w:t>
      </w:r>
    </w:p>
    <w:p w:rsidR="00000000" w:rsidRDefault="00FE0BA0">
      <w:r>
        <w:t>- наибольшая удаленность последнего места обучающегося от учебной доски - 860;</w:t>
      </w:r>
    </w:p>
    <w:p w:rsidR="00000000" w:rsidRDefault="00FE0BA0">
      <w:r>
        <w:t>- высот</w:t>
      </w:r>
      <w:r>
        <w:t>а нижнего края учебной доски над полом - 70 - 90;</w:t>
      </w:r>
    </w:p>
    <w:p w:rsidR="00000000" w:rsidRDefault="00FE0BA0">
      <w:r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</w:p>
    <w:p w:rsidR="00000000" w:rsidRDefault="00FE0BA0">
      <w:r>
        <w:t>Угол видимости доски от края доски длиной 3,0 м.</w:t>
      </w:r>
      <w:r>
        <w:t xml:space="preserve"> до середины крайнего места обучающегося за передним столом должен быть не менее 35 градусов для обучающихся основного </w:t>
      </w:r>
      <w:r>
        <w:lastRenderedPageBreak/>
        <w:t>общего и среднего общего образования и не менее 45 градусов для обучающихся начального общего образования.</w:t>
      </w:r>
    </w:p>
    <w:p w:rsidR="00000000" w:rsidRDefault="00FE0BA0">
      <w:r>
        <w:t xml:space="preserve">Самое удаленное от окон место </w:t>
      </w:r>
      <w:r>
        <w:t>занятий не должно находиться далее 6,0 м.</w:t>
      </w:r>
    </w:p>
    <w:p w:rsidR="00000000" w:rsidRDefault="00FE0BA0">
      <w:bookmarkStart w:id="94" w:name="sub_513"/>
      <w:r>
        <w:t>В общеобразовательных организациях первого климатического района расстояние столов (парт) от наружной стены должно быть не менее 1,0 м.</w:t>
      </w:r>
    </w:p>
    <w:bookmarkEnd w:id="94"/>
    <w:p w:rsidR="00000000" w:rsidRDefault="00FE0BA0">
      <w:r>
        <w:t>При установке конторок дополнительно к основной ученической мебе</w:t>
      </w:r>
      <w:r>
        <w:t>ли их располагают позади последнего ряда столов или первым рядом от стены, противоположной светонесущей, с соблюдением требований по размерам проходов и расстояний между оборудованием.</w:t>
      </w:r>
    </w:p>
    <w:p w:rsidR="00000000" w:rsidRDefault="00FE0BA0">
      <w:bookmarkStart w:id="95" w:name="sub_15616"/>
      <w:r>
        <w:t xml:space="preserve">Во вновь строящихся зданиях </w:t>
      </w:r>
      <w:r>
        <w:rPr>
          <w:rStyle w:val="a3"/>
        </w:rPr>
        <w:t>общеобразовательных организаций</w:t>
      </w:r>
      <w:r>
        <w:t xml:space="preserve"> не</w:t>
      </w:r>
      <w:r>
        <w:t>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96" w:name="sub_1507"/>
      <w:bookmarkEnd w:id="95"/>
      <w:r>
        <w:rPr>
          <w:color w:val="000000"/>
          <w:sz w:val="16"/>
          <w:szCs w:val="16"/>
        </w:rPr>
        <w:t>Информация об изменениях:</w:t>
      </w:r>
    </w:p>
    <w:bookmarkEnd w:id="96"/>
    <w:p w:rsidR="00000000" w:rsidRDefault="00FE0BA0">
      <w:pPr>
        <w:pStyle w:val="a7"/>
      </w:pPr>
      <w:r>
        <w:fldChar w:fldCharType="begin"/>
      </w:r>
      <w:r>
        <w:instrText>HYPERLINK "http://study.garant.ru/do</w:instrText>
      </w:r>
      <w:r>
        <w:instrText>cument?id=71188438&amp;sub=1012"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в пункт 5.7 внесены изменения</w:t>
      </w:r>
    </w:p>
    <w:p w:rsidR="00000000" w:rsidRDefault="00FE0BA0">
      <w:pPr>
        <w:pStyle w:val="a7"/>
      </w:pPr>
      <w:hyperlink r:id="rId9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>5</w:t>
      </w:r>
      <w:r>
        <w:t>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темно-коричневый цвет и антибли</w:t>
      </w:r>
      <w:r>
        <w:t>ковое покрытие.</w:t>
      </w:r>
    </w:p>
    <w:p w:rsidR="00000000" w:rsidRDefault="00FE0BA0">
      <w: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000000" w:rsidRDefault="00FE0BA0">
      <w:r>
        <w:t xml:space="preserve">При использовании маркерной доски цвет маркера должен быть контрастным (черный, красный, коричневый, темные тона </w:t>
      </w:r>
      <w:r>
        <w:t>синего и зеленого).</w:t>
      </w:r>
    </w:p>
    <w:p w:rsidR="00000000" w:rsidRDefault="00FE0BA0">
      <w:bookmarkStart w:id="97" w:name="sub_15074"/>
      <w:r>
        <w:t xml:space="preserve">Допускается оборудование учебных помещений и кабинетов интерактивными досками, сенсорными экранами, информационными панелями и другими средствами отображения информации, отвечающими гигиеническим требованиям. При использовании </w:t>
      </w:r>
      <w:r>
        <w:t>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000000" w:rsidRDefault="00FE0BA0">
      <w:bookmarkStart w:id="98" w:name="sub_1508"/>
      <w:bookmarkEnd w:id="97"/>
      <w:r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</w:t>
      </w:r>
      <w:r>
        <w:t>чивое к действию агрессивных химических веществ покрытие и защитные бортики по наружному краю стола.</w:t>
      </w:r>
    </w:p>
    <w:bookmarkEnd w:id="98"/>
    <w:p w:rsidR="00000000" w:rsidRDefault="00FE0BA0">
      <w:r>
        <w:t>Кабинет химии и лаборантская оборудуются вытяжными шкафами.</w:t>
      </w:r>
    </w:p>
    <w:p w:rsidR="00000000" w:rsidRDefault="00FE0BA0">
      <w:bookmarkStart w:id="99" w:name="sub_1509"/>
      <w:r>
        <w:t>5.9. Оборудование кабинетов информатики должно соответствовать гигиеническим тр</w:t>
      </w:r>
      <w:r>
        <w:t>ебованиям к персональным электронно-вычислительным машинам и организации работы.</w:t>
      </w:r>
    </w:p>
    <w:p w:rsidR="00000000" w:rsidRDefault="00FE0BA0">
      <w:bookmarkStart w:id="100" w:name="sub_1510"/>
      <w:bookmarkEnd w:id="99"/>
      <w:r>
        <w:t xml:space="preserve">5.10. Мастерские для трудового обучения должны иметь площадь из расчета 6,0 </w:t>
      </w:r>
      <w:r w:rsidR="007D366F">
        <w:rPr>
          <w:noProof/>
        </w:rPr>
        <w:drawing>
          <wp:inline distT="0" distB="0" distL="0" distR="0">
            <wp:extent cx="230505" cy="29400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 1 рабочее место. Размещение в мастерских об</w:t>
      </w:r>
      <w:r>
        <w:t>орудования осуществляется с учетом создания благоприятных условий для зрительной работы и сохранения правильной рабочей позы.</w:t>
      </w:r>
    </w:p>
    <w:bookmarkEnd w:id="100"/>
    <w:p w:rsidR="00000000" w:rsidRDefault="00FE0BA0">
      <w:r>
        <w:t>Столярные мастерские оборудуются верстаками, расставленными либо под углом 45° к окну, либо в 3 ряда перпендикулярно свето</w:t>
      </w:r>
      <w:r>
        <w:t>несущей стене так, чтобы свет падал слева. Расстояние между верстаками должно быть не менее 0,8 м в передне-заднем направлении.</w:t>
      </w:r>
    </w:p>
    <w:p w:rsidR="00000000" w:rsidRDefault="00FE0BA0">
      <w:r>
        <w:t xml:space="preserve">В слесарных мастерских допускается как левостороннее, так и правостороннее освещение с перпендикулярным расположением верстаков </w:t>
      </w:r>
      <w:r>
        <w:t>к светонесущей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 высотой 0,6</w:t>
      </w:r>
      <w:r>
        <w:t>5 - 0,7 м.</w:t>
      </w:r>
    </w:p>
    <w:p w:rsidR="00000000" w:rsidRDefault="00FE0BA0">
      <w:r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</w:p>
    <w:p w:rsidR="00000000" w:rsidRDefault="00FE0BA0">
      <w:r>
        <w:lastRenderedPageBreak/>
        <w:t>Столярные и слесарные верстаки должны соответствовать росту обучающихся и оснащать</w:t>
      </w:r>
      <w:r>
        <w:t>ся подставками для ног.</w:t>
      </w:r>
    </w:p>
    <w:p w:rsidR="00000000" w:rsidRDefault="00FE0BA0">
      <w:r>
        <w:t>Размеры инструментов, используемые для столярных и слесарных работ, должны соответствовать возрасту и росту обучающихся (</w:t>
      </w:r>
      <w:hyperlink w:anchor="sub_20000" w:history="1">
        <w:r>
          <w:rPr>
            <w:rStyle w:val="a4"/>
          </w:rPr>
          <w:t>приложение 2</w:t>
        </w:r>
      </w:hyperlink>
      <w:r>
        <w:t xml:space="preserve"> настоящих санитарных правил).</w:t>
      </w:r>
    </w:p>
    <w:p w:rsidR="00000000" w:rsidRDefault="00FE0BA0">
      <w:r>
        <w:t>Слесарные и столярные мастерские и кабине</w:t>
      </w:r>
      <w:r>
        <w:t>ты обслуживающего труда оборудуются умывальными раковинами с подводкой холодной и горячей воды, электрополотенцами или бумажными полотенцами.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101" w:name="sub_1511"/>
      <w:r>
        <w:rPr>
          <w:color w:val="000000"/>
          <w:sz w:val="16"/>
          <w:szCs w:val="16"/>
        </w:rPr>
        <w:t>Информация об изменениях:</w:t>
      </w:r>
    </w:p>
    <w:bookmarkEnd w:id="101"/>
    <w:p w:rsidR="00000000" w:rsidRDefault="00FE0BA0">
      <w:pPr>
        <w:pStyle w:val="a7"/>
      </w:pPr>
      <w:r>
        <w:fldChar w:fldCharType="begin"/>
      </w:r>
      <w:r>
        <w:instrText>HYPERLINK "http://study.garant.ru/document?id=70525952&amp;sub=1001"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5.11 внесены изменения</w:t>
      </w:r>
    </w:p>
    <w:p w:rsidR="00000000" w:rsidRDefault="00FE0BA0">
      <w:pPr>
        <w:pStyle w:val="a7"/>
      </w:pPr>
      <w:hyperlink r:id="rId9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>5.11. Во вновь строящихся и</w:t>
      </w:r>
      <w:r>
        <w:t xml:space="preserve"> реконструируемых зданиях общеобразовательных организаций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</w:p>
    <w:p w:rsidR="00000000" w:rsidRDefault="00FE0BA0">
      <w:bookmarkStart w:id="102" w:name="sub_1512"/>
      <w:r>
        <w:t>5.12. В кабинете домоводства, используемого дл</w:t>
      </w:r>
      <w:r>
        <w:t>я обучения навыкам приготовления пищи, предусматривается установка двухгнездных моечных раковин с подводкой холодной и горячей воды со смесителем, не менее 2 столов с гигиеническим покрытием, холодильника, электроплиты и шкафа для хранения посуды. Около мо</w:t>
      </w:r>
      <w:r>
        <w:t>ечных раковин должны быть предусмотрены разрешенные моечные средства для мытья столовой посуды.</w:t>
      </w:r>
    </w:p>
    <w:p w:rsidR="00000000" w:rsidRDefault="00FE0BA0">
      <w:bookmarkStart w:id="103" w:name="sub_1513"/>
      <w:bookmarkEnd w:id="102"/>
      <w:r>
        <w:t>5.13. Кабинет домоводства, используемый для кройки и шитья, оборудуется столами для черчения выкроек и раскроя, швейными машинами.</w:t>
      </w:r>
    </w:p>
    <w:bookmarkEnd w:id="103"/>
    <w:p w:rsidR="00000000" w:rsidRDefault="00FE0BA0">
      <w:r>
        <w:t>Швейн</w:t>
      </w:r>
      <w:r>
        <w:t>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104" w:name="sub_1514"/>
      <w:r>
        <w:rPr>
          <w:color w:val="000000"/>
          <w:sz w:val="16"/>
          <w:szCs w:val="16"/>
        </w:rPr>
        <w:t>Информация об изменениях:</w:t>
      </w:r>
    </w:p>
    <w:bookmarkEnd w:id="104"/>
    <w:p w:rsidR="00000000" w:rsidRDefault="00FE0BA0">
      <w:pPr>
        <w:pStyle w:val="a7"/>
      </w:pPr>
      <w:r>
        <w:fldChar w:fldCharType="begin"/>
      </w:r>
      <w:r>
        <w:instrText>HYPERLINK "http://study.garant.ru/document?id=70525952&amp;sub=1001"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5.14 внесены изменения</w:t>
      </w:r>
    </w:p>
    <w:p w:rsidR="00000000" w:rsidRDefault="00FE0BA0">
      <w:pPr>
        <w:pStyle w:val="a7"/>
      </w:pPr>
      <w:hyperlink r:id="rId94" w:history="1">
        <w:r>
          <w:rPr>
            <w:rStyle w:val="a4"/>
          </w:rPr>
          <w:t>См. т</w:t>
        </w:r>
        <w:r>
          <w:rPr>
            <w:rStyle w:val="a4"/>
          </w:rPr>
          <w:t>екст пункта в предыдущей редакции</w:t>
        </w:r>
      </w:hyperlink>
    </w:p>
    <w:p w:rsidR="00000000" w:rsidRDefault="00FE0BA0">
      <w:r>
        <w:t>5.14. В существующих зданиях общеобразовательных организаций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</w:p>
    <w:p w:rsidR="00000000" w:rsidRDefault="00FE0BA0">
      <w:bookmarkStart w:id="105" w:name="sub_1515"/>
      <w:r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</w:p>
    <w:p w:rsidR="00000000" w:rsidRDefault="00FE0BA0">
      <w:bookmarkStart w:id="106" w:name="sub_1516"/>
      <w:bookmarkEnd w:id="105"/>
      <w:r>
        <w:t>5.16. Оборудование учебных помещений, предназначенных для занятий художественным творчест</w:t>
      </w:r>
      <w:r>
        <w:t>вом, хореографией и музыкой, должно соответствовать санитарно-эпидемиологическим требованиям к учреждениям дополнительного образования детей.</w:t>
      </w:r>
    </w:p>
    <w:p w:rsidR="00000000" w:rsidRDefault="00FE0BA0">
      <w:bookmarkStart w:id="107" w:name="sub_1517"/>
      <w:bookmarkEnd w:id="106"/>
      <w:r>
        <w:t>5.17. В игровых комнатах мебель, игровое и спортивное оборудование должно соответствовать ростовым</w:t>
      </w:r>
      <w:r>
        <w:t xml:space="preserve">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</w:p>
    <w:bookmarkEnd w:id="107"/>
    <w:p w:rsidR="00000000" w:rsidRDefault="00FE0BA0">
      <w:r>
        <w:t>При использовании мягкой мебели необходимо наличие съемных чехлов (не менее двух), с обязательной замен</w:t>
      </w:r>
      <w:r>
        <w:t>ой их не реже 1 раза в месяц и по мере загрязнения. Для хранения игрушек и пособий устанавливают специальные шкафы.</w:t>
      </w:r>
    </w:p>
    <w:p w:rsidR="00000000" w:rsidRDefault="00FE0BA0">
      <w:r>
        <w:t>Телевизоры устанавливают на специальных тумбах на высоте 1,0 - 1,3 м от пола. При просмотре телепередач размещение зрительских мест должно о</w:t>
      </w:r>
      <w:r>
        <w:t>беспечивать расстояние не менее 2 м от экрана до глаз обучающихся.</w:t>
      </w:r>
    </w:p>
    <w:p w:rsidR="00000000" w:rsidRDefault="00FE0BA0">
      <w:bookmarkStart w:id="108" w:name="sub_1518"/>
      <w:r>
        <w:t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 х 700 мм) и</w:t>
      </w:r>
      <w:r>
        <w:t xml:space="preserve">ли встроенными одноярусными кроватями. Кровати в спальных комнатах расставляют с соблюдением минимальных разрывов: от наружных стен - не менее 0,6 м, от </w:t>
      </w:r>
      <w:r>
        <w:lastRenderedPageBreak/>
        <w:t>отопительных приборов - 0,2 м, ширина прохода между кроватями - не менее 1,1м, между изголовьями двух к</w:t>
      </w:r>
      <w:r>
        <w:t>роватей - 0,3 - 0,4 м.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109" w:name="sub_1519"/>
      <w:bookmarkEnd w:id="108"/>
      <w:r>
        <w:rPr>
          <w:color w:val="000000"/>
          <w:sz w:val="16"/>
          <w:szCs w:val="16"/>
        </w:rPr>
        <w:t>Информация об изменениях:</w:t>
      </w:r>
    </w:p>
    <w:bookmarkEnd w:id="109"/>
    <w:p w:rsidR="00000000" w:rsidRDefault="00FE0BA0">
      <w:pPr>
        <w:pStyle w:val="a7"/>
      </w:pPr>
      <w:r>
        <w:fldChar w:fldCharType="begin"/>
      </w:r>
      <w:r>
        <w:instrText>HYPERLINK "http://study.garant.ru/document?id=71188438&amp;sub=1014"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глава V дополнена пунктом 5.</w:t>
      </w:r>
      <w:r>
        <w:t>19</w:t>
      </w:r>
    </w:p>
    <w:p w:rsidR="00000000" w:rsidRDefault="00FE0BA0">
      <w:r>
        <w:t>5.19. Вместимость малокомплектных общеобразовательных организаций определяется заданием на проектирование.</w:t>
      </w:r>
    </w:p>
    <w:p w:rsidR="00000000" w:rsidRDefault="00FE0BA0">
      <w:bookmarkStart w:id="110" w:name="sub_15191"/>
      <w:r>
        <w:t>5.19.1. При проектировании малокомплектных общеобразовательных организаций, обязательный набор п</w:t>
      </w:r>
      <w:r>
        <w:t>омещений включает: гардероб; учебные кабинеты; столовую; санитарные узлы (раздельно для обучающихся и персонала); рекреации; помещение для хранения уборочного инвентаря; помещения медицинского назначения (кабинет врача для осмотра детей, процедурный кабине</w:t>
      </w:r>
      <w:r>
        <w:t>т); спортивный зал, помещение снарядной; административно-хозяйственные помещения, актовый зал и библиотеку. При спортивных залах оборудуются раздельные для мальчиков и девочек душевые, туалеты.</w:t>
      </w:r>
    </w:p>
    <w:p w:rsidR="00000000" w:rsidRDefault="00FE0BA0">
      <w:bookmarkStart w:id="111" w:name="sub_15192"/>
      <w:bookmarkEnd w:id="110"/>
      <w:r>
        <w:t>5.19.2. Спортивный зал, столовая, технологич</w:t>
      </w:r>
      <w:r>
        <w:t>еские мастерские для мальчиков, гардероб размещаются на первом этаже. Допускается размещение гардероба в цокольном этаже задания.</w:t>
      </w:r>
    </w:p>
    <w:bookmarkEnd w:id="111"/>
    <w:p w:rsidR="00000000" w:rsidRDefault="00FE0BA0">
      <w:r>
        <w:t>При проектировании общеобразовательной организации помещения раздевальных при спортивном зале предусматриваются площа</w:t>
      </w:r>
      <w:r>
        <w:t xml:space="preserve">дью не менее 14,0 </w:t>
      </w:r>
      <w:r w:rsidR="007D366F">
        <w:rPr>
          <w:noProof/>
        </w:rPr>
        <w:drawing>
          <wp:inline distT="0" distB="0" distL="0" distR="0">
            <wp:extent cx="230505" cy="29400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каждая.</w:t>
      </w:r>
    </w:p>
    <w:p w:rsidR="00000000" w:rsidRDefault="00FE0BA0">
      <w:bookmarkStart w:id="112" w:name="sub_15193"/>
      <w:r>
        <w:t>5.19.3. В составе производственных помещений пищеблока предусматриваются следующие помещения: обработки овощей, заготовочный и горячий цеха, моечная для раздельного мытья столовой и кух</w:t>
      </w:r>
      <w:r>
        <w:t>онной посуды.</w:t>
      </w:r>
    </w:p>
    <w:bookmarkEnd w:id="112"/>
    <w:p w:rsidR="00000000" w:rsidRDefault="00FE0BA0">
      <w:r>
        <w:t>Хранение пищевых продуктов и продовольственного сырья должно осуществляться в помещениях кладовых (для овощей, сухих продуктов, скоропортящихся продуктов). При организации ежедневного поступления пищевых продуктов и продовольственног</w:t>
      </w:r>
      <w:r>
        <w:t>о сырья допускается использование одного помещения кладовой.</w:t>
      </w:r>
    </w:p>
    <w:p w:rsidR="00000000" w:rsidRDefault="00FE0BA0">
      <w:bookmarkStart w:id="113" w:name="sub_15194"/>
      <w:r>
        <w:t>5.19.4. Содержание и организация работы столовой в части объемно- планировочных и конструктивных решений, санитарно-технического обеспечения, требований к оборудованию, инвентарю, посуде</w:t>
      </w:r>
      <w:r>
        <w:t xml:space="preserve"> и таре, санитарному состоянию и содержанию помещений, мытью посуды, организации питания, в том числе формированию примерного меню, условий и технологии изготовления блюд, требований к профилактике витаминной и микроэлементной недостаточности, организации </w:t>
      </w:r>
      <w:r>
        <w:t>питьевого режима, соблюдению правил личной гигиены и прохождению медицинских осмотров персоналом, хранению и перевозке пищевых продуктов, ежедневному ведению необходимой документации пищеблока (бракеражные журналы, журнал здоровья и другие) должны соответс</w:t>
      </w:r>
      <w:r>
        <w:t>твовать санитарно-эпидемиологическим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организациях.</w:t>
      </w:r>
    </w:p>
    <w:bookmarkEnd w:id="113"/>
    <w:p w:rsidR="00000000" w:rsidRDefault="00FE0BA0">
      <w:r>
        <w:t>Режим питания и кратность приема пищи должны устанавливаться в зависимости от вр</w:t>
      </w:r>
      <w:r>
        <w:t>емени пребывания обучающихся в организации</w:t>
      </w:r>
      <w:hyperlink r:id="rId96" w:history="1">
        <w:r>
          <w:rPr>
            <w:rStyle w:val="a4"/>
          </w:rPr>
          <w:t>*</w:t>
        </w:r>
      </w:hyperlink>
      <w:r>
        <w:t>.</w:t>
      </w:r>
    </w:p>
    <w:p w:rsidR="00000000" w:rsidRDefault="00FE0BA0">
      <w:bookmarkStart w:id="114" w:name="sub_15195"/>
      <w:r>
        <w:t>5.19.5. Поверхность стен, полов и потолков помещений медицинского назначения (кабинета врача для осмотра детей и процедурного кабинета)</w:t>
      </w:r>
      <w:r>
        <w:t xml:space="preserve"> должна быть гладкой, без дефектов, легкодоступной для влажной уборки и устойчивой к обработке моющими и дезинфекционными средствами. Используемые панели должны иметь гладкую поверхность.</w:t>
      </w:r>
    </w:p>
    <w:bookmarkEnd w:id="114"/>
    <w:p w:rsidR="00000000" w:rsidRDefault="00FE0BA0">
      <w:r>
        <w:t xml:space="preserve">Площадь кабинета врача предусматривается не менее 12 </w:t>
      </w:r>
      <w:r w:rsidR="007D366F">
        <w:rPr>
          <w:noProof/>
        </w:rPr>
        <w:drawing>
          <wp:inline distT="0" distB="0" distL="0" distR="0">
            <wp:extent cx="230505" cy="29400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процедурного - не менее 12 </w:t>
      </w:r>
      <w:r w:rsidR="007D366F">
        <w:rPr>
          <w:noProof/>
        </w:rPr>
        <w:drawing>
          <wp:inline distT="0" distB="0" distL="0" distR="0">
            <wp:extent cx="230505" cy="29400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FE0BA0">
      <w:r>
        <w:t>В помещениях медицинского назначения должны быть установлены умывальники с подводкой горячей и холодной воды, оборудованные смесителями.</w:t>
      </w:r>
    </w:p>
    <w:p w:rsidR="00000000" w:rsidRDefault="00FE0BA0">
      <w:r>
        <w:t>Помещения должны иметь е</w:t>
      </w:r>
      <w:r>
        <w:t>стественное освещение.</w:t>
      </w:r>
    </w:p>
    <w:p w:rsidR="00000000" w:rsidRDefault="00FE0BA0">
      <w:r>
        <w:lastRenderedPageBreak/>
        <w:t>Искусственная освещенность, источник света, тип лампы принимаются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000000" w:rsidRDefault="00FE0BA0">
      <w:r>
        <w:t>Необходимо предусмотреть помещение и</w:t>
      </w:r>
      <w:r>
        <w:t xml:space="preserve"> (или) место для временной изоляции заболевших обучающихся.</w:t>
      </w:r>
    </w:p>
    <w:p w:rsidR="00000000" w:rsidRDefault="00FE0BA0"/>
    <w:p w:rsidR="00000000" w:rsidRDefault="00FE0BA0">
      <w:pPr>
        <w:pStyle w:val="1"/>
      </w:pPr>
      <w:bookmarkStart w:id="115" w:name="sub_1600"/>
      <w:r>
        <w:t>VI. Требования к воздушно-тепловому режиму</w:t>
      </w:r>
    </w:p>
    <w:bookmarkEnd w:id="115"/>
    <w:p w:rsidR="00000000" w:rsidRDefault="00FE0BA0"/>
    <w:p w:rsidR="00000000" w:rsidRDefault="00FE0BA0">
      <w:pPr>
        <w:pStyle w:val="a6"/>
        <w:rPr>
          <w:color w:val="000000"/>
          <w:sz w:val="16"/>
          <w:szCs w:val="16"/>
        </w:rPr>
      </w:pPr>
      <w:bookmarkStart w:id="116" w:name="sub_1601"/>
      <w:r>
        <w:rPr>
          <w:color w:val="000000"/>
          <w:sz w:val="16"/>
          <w:szCs w:val="16"/>
        </w:rPr>
        <w:t>Информация об изменениях:</w:t>
      </w:r>
    </w:p>
    <w:bookmarkEnd w:id="116"/>
    <w:p w:rsidR="00000000" w:rsidRDefault="00FE0BA0">
      <w:pPr>
        <w:pStyle w:val="a7"/>
      </w:pPr>
      <w:r>
        <w:fldChar w:fldCharType="begin"/>
      </w:r>
      <w:r>
        <w:instrText>HYPERLINK "http://study.garant.ru/document?id=70525952&amp;sub=1022"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</w:t>
      </w:r>
      <w:r>
        <w:t>сударственного санитарного врача РФ от 25 декабря 2013 г. N 72 в пункт 6.1. внесены изменения</w:t>
      </w:r>
    </w:p>
    <w:p w:rsidR="00000000" w:rsidRDefault="00FE0BA0">
      <w:pPr>
        <w:pStyle w:val="a7"/>
      </w:pPr>
      <w:hyperlink r:id="rId9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>6.1. Здания общеобразовательных организаций оборудуют си</w:t>
      </w:r>
      <w:r>
        <w:t>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</w:t>
      </w:r>
    </w:p>
    <w:p w:rsidR="00000000" w:rsidRDefault="00FE0BA0">
      <w:bookmarkStart w:id="117" w:name="sub_16012"/>
      <w:r>
        <w:t>Обследование технического состо</w:t>
      </w:r>
      <w:r>
        <w:t>яния вентиляции проводится специализированными организациями через 2 года после ввода здания в эксплуатацию, в дальнейшем - не реже 1 раза в 10 лет. При обследовании технического состояния вентиляции осуществляются инструментальные измерения объемов вытяжк</w:t>
      </w:r>
      <w:r>
        <w:t>и воздуха.</w:t>
      </w:r>
    </w:p>
    <w:bookmarkEnd w:id="117"/>
    <w:p w:rsidR="00000000" w:rsidRDefault="00FE0BA0">
      <w:r>
        <w:t>Паровое отопление в учреждениях не используется. При установке ограждений отопительных приборов используемые материалы должны быть безвредны для здоровья детей.</w:t>
      </w:r>
    </w:p>
    <w:p w:rsidR="00000000" w:rsidRDefault="00FE0BA0">
      <w:r>
        <w:t>Ограждения из древесно-стружечных плит и других полимерных материалов не до</w:t>
      </w:r>
      <w:r>
        <w:t>пускаются.</w:t>
      </w:r>
    </w:p>
    <w:p w:rsidR="00000000" w:rsidRDefault="00FE0BA0">
      <w:r>
        <w:t>Не допускается использование переносных обогревательных приборов, а также обогревателей с инфракрасным излучением.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118" w:name="sub_1602"/>
      <w:r>
        <w:rPr>
          <w:color w:val="000000"/>
          <w:sz w:val="16"/>
          <w:szCs w:val="16"/>
        </w:rPr>
        <w:t>Информация об изменениях:</w:t>
      </w:r>
    </w:p>
    <w:bookmarkEnd w:id="118"/>
    <w:p w:rsidR="00000000" w:rsidRDefault="00FE0BA0">
      <w:pPr>
        <w:pStyle w:val="a7"/>
      </w:pPr>
      <w:r>
        <w:fldChar w:fldCharType="begin"/>
      </w:r>
      <w:r>
        <w:instrText>HYPERLINK "http://study.garant.ru/document?id=71188438&amp;sub=1015"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</w:t>
      </w:r>
      <w:r>
        <w:t>го государственного санитарного врача РФ от 24 ноября 2015 г. N 81 в пункт 6.2 внесены изменения</w:t>
      </w:r>
    </w:p>
    <w:p w:rsidR="00000000" w:rsidRDefault="00FE0BA0">
      <w:pPr>
        <w:pStyle w:val="a7"/>
      </w:pPr>
      <w:hyperlink r:id="rId10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 xml:space="preserve">6.2. 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18 - 24°С; в спортзале и </w:t>
      </w:r>
      <w:r>
        <w:t>комнатах для проведения секционных занятий, мастерских - 17 - 20°С; спальне, игровых комнатах, помещениях подразделений дошкольного образования и пришкольного интерната, - 20 - 24°С; медицинских кабинетах, раздевальных комнатах спортивного зала - 20 - 22°С</w:t>
      </w:r>
      <w:r>
        <w:t>, душевых - 24 - 25°С, санитарных узлах и комнатах личной гигиены должна составлять 19 - 21°С, душевых - 25°С.</w:t>
      </w:r>
    </w:p>
    <w:p w:rsidR="00000000" w:rsidRDefault="00FE0BA0">
      <w:r>
        <w:t>Для контроля температурного режима учебные помещения и кабинеты должны быть оснащены бытовыми термометрами.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119" w:name="sub_1603"/>
      <w:r>
        <w:rPr>
          <w:color w:val="000000"/>
          <w:sz w:val="16"/>
          <w:szCs w:val="16"/>
        </w:rPr>
        <w:t>Информация об изменениях:</w:t>
      </w:r>
    </w:p>
    <w:bookmarkEnd w:id="119"/>
    <w:p w:rsidR="00000000" w:rsidRDefault="00FE0BA0">
      <w:pPr>
        <w:pStyle w:val="a7"/>
      </w:pPr>
      <w:r>
        <w:fldChar w:fldCharType="begin"/>
      </w:r>
      <w:r>
        <w:instrText>HYPERLINK "http://study.garant.ru/document?id=70525952&amp;sub=1001"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6.3 внесены изменения</w:t>
      </w:r>
    </w:p>
    <w:p w:rsidR="00000000" w:rsidRDefault="00FE0BA0">
      <w:pPr>
        <w:pStyle w:val="a7"/>
      </w:pPr>
      <w:hyperlink r:id="rId101" w:history="1">
        <w:r>
          <w:rPr>
            <w:rStyle w:val="a4"/>
          </w:rPr>
          <w:t>С</w:t>
        </w:r>
        <w:r>
          <w:rPr>
            <w:rStyle w:val="a4"/>
          </w:rPr>
          <w:t>м. текст пункта в предыдущей редакции</w:t>
        </w:r>
      </w:hyperlink>
    </w:p>
    <w:p w:rsidR="00000000" w:rsidRDefault="00FE0BA0">
      <w:r>
        <w:t>6.3. Во внеучебное время при отсутствии детей в помещениях общеобразовательной организации должна поддерживаться температура не ниже 15°С.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120" w:name="sub_1604"/>
      <w:r>
        <w:rPr>
          <w:color w:val="000000"/>
          <w:sz w:val="16"/>
          <w:szCs w:val="16"/>
        </w:rPr>
        <w:t>Информация об изменениях:</w:t>
      </w:r>
    </w:p>
    <w:bookmarkEnd w:id="120"/>
    <w:p w:rsidR="00000000" w:rsidRDefault="00FE0BA0">
      <w:pPr>
        <w:pStyle w:val="a7"/>
      </w:pPr>
      <w:r>
        <w:fldChar w:fldCharType="begin"/>
      </w:r>
      <w:r>
        <w:instrText>HYPERLINK "http://study.garant.ru/</w:instrText>
      </w:r>
      <w:r>
        <w:instrText>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6.4 внесены изменения</w:t>
      </w:r>
    </w:p>
    <w:p w:rsidR="00000000" w:rsidRDefault="00FE0BA0">
      <w:pPr>
        <w:pStyle w:val="a7"/>
      </w:pPr>
      <w:hyperlink r:id="rId10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>6.4. В помещениях общеобразовательных организаций относительная влажность воздуха должна составлять 40 - 60%, скорость движения воздуха не более 0,1 м/сек.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121" w:name="sub_1605"/>
      <w:r>
        <w:rPr>
          <w:color w:val="000000"/>
          <w:sz w:val="16"/>
          <w:szCs w:val="16"/>
        </w:rPr>
        <w:t>Информация об изменениях:</w:t>
      </w:r>
    </w:p>
    <w:bookmarkEnd w:id="121"/>
    <w:p w:rsidR="00000000" w:rsidRDefault="00FE0BA0">
      <w:pPr>
        <w:pStyle w:val="a7"/>
      </w:pPr>
      <w:r>
        <w:fldChar w:fldCharType="begin"/>
      </w:r>
      <w:r>
        <w:instrText>HYPERLINK "http://study.garant.ru/document?id=70525952&amp;s</w:instrText>
      </w:r>
      <w:r>
        <w:instrText>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6.5 внесены изменения</w:t>
      </w:r>
    </w:p>
    <w:p w:rsidR="00000000" w:rsidRDefault="00FE0BA0">
      <w:pPr>
        <w:pStyle w:val="a7"/>
      </w:pPr>
      <w:hyperlink r:id="rId10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 xml:space="preserve">6.5. При наличии печного отопления в существующих зданиях общеобразовательных организаций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 чем </w:t>
      </w:r>
      <w:r>
        <w:t>за два часа до прихода обучающихся.</w:t>
      </w:r>
    </w:p>
    <w:p w:rsidR="00000000" w:rsidRDefault="00FE0BA0">
      <w:r>
        <w:t>Для вновь строящихся и реконструируемых зданий общеобразовательных организаций печное отопление не допускается.</w:t>
      </w:r>
    </w:p>
    <w:p w:rsidR="00000000" w:rsidRDefault="00FE0BA0">
      <w:bookmarkStart w:id="122" w:name="sub_1606"/>
      <w:r>
        <w:t>6.6. Учебные помещения проветриваются во время перемен, а рекреационные - во время уроков. До начала</w:t>
      </w:r>
      <w:r>
        <w:t xml:space="preserve">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</w:t>
      </w:r>
      <w:r>
        <w:t xml:space="preserve">ндуемая длительность сквозного проветривания приведена в </w:t>
      </w:r>
      <w:hyperlink w:anchor="sub_1002" w:history="1">
        <w:r>
          <w:rPr>
            <w:rStyle w:val="a4"/>
          </w:rPr>
          <w:t>таблице 2</w:t>
        </w:r>
      </w:hyperlink>
      <w:r>
        <w:t>.</w:t>
      </w:r>
    </w:p>
    <w:bookmarkEnd w:id="122"/>
    <w:p w:rsidR="00000000" w:rsidRDefault="00FE0BA0"/>
    <w:p w:rsidR="00000000" w:rsidRDefault="00FE0BA0">
      <w:pPr>
        <w:ind w:firstLine="698"/>
        <w:jc w:val="right"/>
      </w:pPr>
      <w:bookmarkStart w:id="123" w:name="sub_1002"/>
      <w:r>
        <w:rPr>
          <w:rStyle w:val="a3"/>
        </w:rPr>
        <w:t>Таблица 2</w:t>
      </w:r>
    </w:p>
    <w:bookmarkEnd w:id="123"/>
    <w:p w:rsidR="00000000" w:rsidRDefault="00FE0BA0"/>
    <w:p w:rsidR="00000000" w:rsidRDefault="00FE0BA0">
      <w:pPr>
        <w:pStyle w:val="1"/>
      </w:pPr>
      <w:r>
        <w:t>Рекомендуемая продолжительность сквозного проветривания учебных помещений в зависимости от температуры наружного воздуха</w:t>
      </w:r>
    </w:p>
    <w:p w:rsidR="00000000" w:rsidRDefault="00FE0BA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3360"/>
        <w:gridCol w:w="3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Нару</w:t>
            </w:r>
            <w:r>
              <w:t>жная температура, °С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Длительность проветривания помещения, 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в малые перемены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в большие перемены и между сменами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От + 10 до+6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4 - 10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25 - 35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От +5 до 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3 - 7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20 - 30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От 0 до -5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2 - 5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15 - 25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От -5 до -10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1 - 3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10 - 15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Ниже -10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1 - 1,5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5 - 10</w:t>
            </w:r>
          </w:p>
        </w:tc>
      </w:tr>
    </w:tbl>
    <w:p w:rsidR="00000000" w:rsidRDefault="00FE0BA0"/>
    <w:p w:rsidR="00000000" w:rsidRDefault="00FE0BA0">
      <w:bookmarkStart w:id="124" w:name="sub_1607"/>
      <w:r>
        <w:t>6.7. Уроки физической культуры и занятия спортивных секций следует проводить в хорошо аэрируемых спортивных залах.</w:t>
      </w:r>
    </w:p>
    <w:bookmarkEnd w:id="124"/>
    <w:p w:rsidR="00000000" w:rsidRDefault="00FE0BA0">
      <w:r>
        <w:t xml:space="preserve">Необходимо во время занятий в зале открывать одно или два окна с подветренной стороны при температуре наружного воздуха выше </w:t>
      </w:r>
      <w:r>
        <w:t>плюс 5°С и скорости движения ветра не более 2 м/с. При более низкой температуре и большей скорости движения воздуха занятия в зале проводят при открытых одной - трех фрамугах. При температуре наружного воздуха ниже минус 10°С и скорости движения воздуха бо</w:t>
      </w:r>
      <w:r>
        <w:t>лее 7 м/с сквозное проветривание зала проводится при отсутствии учащихся 1 - 1,5 минуты; в большие перемены и между сменами - 5 - 10 минут.</w:t>
      </w:r>
    </w:p>
    <w:p w:rsidR="00000000" w:rsidRDefault="00FE0BA0">
      <w:r>
        <w:t>При достижении температуры воздуха плюс 14°С проветривание в спортивном зале следует прекращать.</w:t>
      </w:r>
    </w:p>
    <w:p w:rsidR="00000000" w:rsidRDefault="00FE0BA0">
      <w:bookmarkStart w:id="125" w:name="sub_1608"/>
      <w:r>
        <w:t>6.8. Окна д</w:t>
      </w:r>
      <w:r>
        <w:t>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</w:t>
      </w:r>
      <w:r>
        <w:t xml:space="preserve"> года.</w:t>
      </w:r>
    </w:p>
    <w:p w:rsidR="00000000" w:rsidRDefault="00FE0BA0">
      <w:bookmarkStart w:id="126" w:name="sub_1609"/>
      <w:bookmarkEnd w:id="125"/>
      <w:r>
        <w:t>6.9. При замене оконных блоков площадь остекления должна быть сохранена или увеличена.</w:t>
      </w:r>
    </w:p>
    <w:bookmarkEnd w:id="126"/>
    <w:p w:rsidR="00000000" w:rsidRDefault="00FE0BA0">
      <w:r>
        <w:lastRenderedPageBreak/>
        <w:t>Плоскость открытия окон должна обеспечивать режим проветривания.</w:t>
      </w:r>
    </w:p>
    <w:p w:rsidR="00000000" w:rsidRDefault="00FE0BA0">
      <w:bookmarkStart w:id="127" w:name="sub_1610"/>
      <w:r>
        <w:t>6.10. Остекление окон должно быть выполнено из цельного стеклопол</w:t>
      </w:r>
      <w:r>
        <w:t>отна. Замена разбитых стекол должна проводиться немедленно.</w:t>
      </w:r>
    </w:p>
    <w:p w:rsidR="00000000" w:rsidRDefault="00FE0BA0">
      <w:bookmarkStart w:id="128" w:name="sub_1611"/>
      <w:bookmarkEnd w:id="127"/>
      <w:r>
        <w:t xml:space="preserve">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</w:t>
      </w:r>
      <w:r>
        <w:t>пункта, киноаппаратной, санитарных узлов, помещений для обработки и хранения уборочного инвентаря, столярных и слесарных мастерских.</w:t>
      </w:r>
    </w:p>
    <w:bookmarkEnd w:id="128"/>
    <w:p w:rsidR="00000000" w:rsidRDefault="00FE0BA0">
      <w:r>
        <w:t>Механическая вытяжная вентиляция оборудуется в мастерских и кабинетах обслуживающего труда, где установлены плиты.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129" w:name="sub_1612"/>
      <w:r>
        <w:rPr>
          <w:color w:val="000000"/>
          <w:sz w:val="16"/>
          <w:szCs w:val="16"/>
        </w:rPr>
        <w:t>Информация об изменениях:</w:t>
      </w:r>
    </w:p>
    <w:bookmarkEnd w:id="129"/>
    <w:p w:rsidR="00000000" w:rsidRDefault="00FE0BA0">
      <w:pPr>
        <w:pStyle w:val="a7"/>
      </w:pPr>
      <w:r>
        <w:fldChar w:fldCharType="begin"/>
      </w:r>
      <w:r>
        <w:instrText>HYPERLINK "http://study.garant.ru/document?id=70525952&amp;sub=1001"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6.12 внесены изменения</w:t>
      </w:r>
    </w:p>
    <w:p w:rsidR="00000000" w:rsidRDefault="00FE0BA0">
      <w:pPr>
        <w:pStyle w:val="a7"/>
      </w:pPr>
      <w:hyperlink r:id="rId10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>6.12. Концентрации вредных веществ в воздухе помещений общеобразовательных организаций не должны превышать гигиенические нормативы для атмосферного воздуха населенных мест.</w:t>
      </w:r>
    </w:p>
    <w:p w:rsidR="00000000" w:rsidRDefault="00FE0BA0"/>
    <w:p w:rsidR="00000000" w:rsidRDefault="00FE0BA0">
      <w:pPr>
        <w:pStyle w:val="1"/>
      </w:pPr>
      <w:bookmarkStart w:id="130" w:name="sub_1700"/>
      <w:r>
        <w:t>VII. Требования к естественному и искусственному освещению</w:t>
      </w:r>
    </w:p>
    <w:bookmarkEnd w:id="130"/>
    <w:p w:rsidR="00000000" w:rsidRDefault="00FE0BA0"/>
    <w:p w:rsidR="00000000" w:rsidRDefault="00FE0BA0">
      <w:bookmarkStart w:id="131" w:name="sub_1701"/>
      <w:r>
        <w:t>7.1. Естественное освещение.</w:t>
      </w:r>
    </w:p>
    <w:p w:rsidR="00000000" w:rsidRDefault="00FE0BA0">
      <w:bookmarkStart w:id="132" w:name="sub_1711"/>
      <w:bookmarkEnd w:id="131"/>
      <w:r>
        <w:t xml:space="preserve">7.1.1. Все учебные помещения должны иметь естественное освещение в соответствии с гигиеническими требованиями к естественному, </w:t>
      </w:r>
      <w:r>
        <w:t>искусственному, совмещенному освещению жилых и общественных зданий.</w:t>
      </w:r>
    </w:p>
    <w:p w:rsidR="00000000" w:rsidRDefault="00FE0BA0">
      <w:bookmarkStart w:id="133" w:name="sub_1712"/>
      <w:bookmarkEnd w:id="132"/>
      <w:r>
        <w:t>7.1.2. 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</w:t>
      </w:r>
      <w:r>
        <w:t>ские помещения, радиоузлы; кинофотолаборатории; книгохранилища; бойлерные, 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</w:t>
      </w:r>
      <w:r>
        <w:t>рудованием зданий; помещения для хранения дезинфекционных средств.</w:t>
      </w:r>
    </w:p>
    <w:p w:rsidR="00000000" w:rsidRDefault="00FE0BA0">
      <w:bookmarkStart w:id="134" w:name="sub_1713"/>
      <w:bookmarkEnd w:id="133"/>
      <w:r>
        <w:t>7.1.3. 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</w:t>
      </w:r>
      <w:r>
        <w:t>о подсвета, высота которого должна быть не менее 2,2 м от пола.</w:t>
      </w:r>
    </w:p>
    <w:bookmarkEnd w:id="134"/>
    <w:p w:rsidR="00000000" w:rsidRDefault="00FE0BA0">
      <w:r>
        <w:t>Не допускается направление основного светового потока спереди и сзади от обучающихся.</w:t>
      </w:r>
    </w:p>
    <w:p w:rsidR="00000000" w:rsidRDefault="00FE0BA0">
      <w:bookmarkStart w:id="135" w:name="sub_1714"/>
      <w:r>
        <w:t>7.1.4. В мастерских для трудового обучения, актовых и спортивных залах может применяться д</w:t>
      </w:r>
      <w:r>
        <w:t>вустороннее боковое естественное освещение.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136" w:name="sub_1715"/>
      <w:bookmarkEnd w:id="135"/>
      <w:r>
        <w:rPr>
          <w:color w:val="000000"/>
          <w:sz w:val="16"/>
          <w:szCs w:val="16"/>
        </w:rPr>
        <w:t>Информация об изменениях:</w:t>
      </w:r>
    </w:p>
    <w:bookmarkEnd w:id="136"/>
    <w:p w:rsidR="00000000" w:rsidRDefault="00FE0BA0">
      <w:pPr>
        <w:pStyle w:val="a7"/>
      </w:pPr>
      <w:r>
        <w:fldChar w:fldCharType="begin"/>
      </w:r>
      <w:r>
        <w:instrText>HYPERLINK "http://study.garant.ru/document?id=70525952&amp;sub=1001"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</w:t>
      </w:r>
      <w:r>
        <w:t>т 7.1.5 внесены изменения</w:t>
      </w:r>
    </w:p>
    <w:p w:rsidR="00000000" w:rsidRDefault="00FE0BA0">
      <w:pPr>
        <w:pStyle w:val="a7"/>
      </w:pPr>
      <w:hyperlink r:id="rId10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>7.1.5. В помещениях общеобразовательных организаций обеспечиваются нормированные значения коэффициента естественной освещенн</w:t>
      </w:r>
      <w:r>
        <w:t>ости (КЕО) в соответствии гигиеническими требованиями к естественному, искусственному, совмещенному освещению жилых и общественных зданий.</w:t>
      </w:r>
    </w:p>
    <w:p w:rsidR="00000000" w:rsidRDefault="00FE0BA0">
      <w:bookmarkStart w:id="137" w:name="sub_1716"/>
      <w:r>
        <w:t xml:space="preserve">7.1.6. В учебных помещениях при одностороннем боковом естественном освещении КЕО на рабочей поверхности парт </w:t>
      </w:r>
      <w:r>
        <w:t>в наиболее удаленной от окон точке помещения должен быть не менее 1,5%. При двухстороннем боковом естественном освещении показатель КЕО вычисляется на средних рядах и должен составлять 1,5%.</w:t>
      </w:r>
    </w:p>
    <w:bookmarkEnd w:id="137"/>
    <w:p w:rsidR="00000000" w:rsidRDefault="00FE0BA0">
      <w:r>
        <w:t xml:space="preserve">Световой коэффициент (СК - отношение площади остекленной </w:t>
      </w:r>
      <w:r>
        <w:t xml:space="preserve">поверхности к площади </w:t>
      </w:r>
      <w:r>
        <w:lastRenderedPageBreak/>
        <w:t>пола) должен составлять не менее 1:6.</w:t>
      </w:r>
    </w:p>
    <w:p w:rsidR="00000000" w:rsidRDefault="00FE0BA0">
      <w:bookmarkStart w:id="138" w:name="sub_1717"/>
      <w:r>
        <w:t>7.1.7.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</w:t>
      </w:r>
      <w:r>
        <w:t>я, рисования, а также помещение кухни. Ориентация кабинетов информатики - на север, северо-восток.</w:t>
      </w:r>
    </w:p>
    <w:p w:rsidR="00000000" w:rsidRDefault="00FE0BA0">
      <w:bookmarkStart w:id="139" w:name="sub_1718"/>
      <w:bookmarkEnd w:id="138"/>
      <w:r>
        <w:t>7.1.8. Светопроемы учебных помещений в зависимости от климатической зоны оборудуют регулируемыми солнцезащитными устройствами (подъемно-повор</w:t>
      </w:r>
      <w:r>
        <w:t>отные жалюзи, тканевые шторы) с длиной не ниже уровня подоконника.</w:t>
      </w:r>
    </w:p>
    <w:bookmarkEnd w:id="139"/>
    <w:p w:rsidR="00000000" w:rsidRDefault="00FE0BA0">
      <w:r>
        <w:t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</w:t>
      </w:r>
      <w:r>
        <w:t xml:space="preserve">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</w:r>
    </w:p>
    <w:p w:rsidR="00000000" w:rsidRDefault="00FE0BA0">
      <w:r>
        <w:t xml:space="preserve">В нерабочем состоянии шторы необходимо размещать </w:t>
      </w:r>
      <w:r>
        <w:t>в простенках между окнами.</w:t>
      </w:r>
    </w:p>
    <w:p w:rsidR="00000000" w:rsidRDefault="00FE0BA0">
      <w:bookmarkStart w:id="140" w:name="sub_1719"/>
      <w:r>
        <w:t>7.1.9. Для рационального использования дневного света и равномерного освещения учебных помещений следует:</w:t>
      </w:r>
    </w:p>
    <w:bookmarkEnd w:id="140"/>
    <w:p w:rsidR="00000000" w:rsidRDefault="00FE0BA0">
      <w:r>
        <w:t>- не закрашивать оконные стекла;</w:t>
      </w:r>
    </w:p>
    <w:p w:rsidR="00000000" w:rsidRDefault="00FE0BA0">
      <w:r>
        <w:t>- не расставлять на подоконниках цветы, их размещают в переносных цветочни</w:t>
      </w:r>
      <w:r>
        <w:t>цах высотой 65 - 70 см от пола или подвесных кашпо в простенках между окнами;</w:t>
      </w:r>
    </w:p>
    <w:p w:rsidR="00000000" w:rsidRDefault="00FE0BA0">
      <w:r>
        <w:t>- очистку и мытье стекол проводить по мере загрязнения, но не реже 2 раз в год (осенью и весной).</w:t>
      </w:r>
    </w:p>
    <w:p w:rsidR="00000000" w:rsidRDefault="00FE0BA0">
      <w:r>
        <w:t>Продолжительность инсоляции в учебных помещениях и кабинетах должна быть непреры</w:t>
      </w:r>
      <w:r>
        <w:t>вной, по продолжительности не менее:</w:t>
      </w:r>
    </w:p>
    <w:p w:rsidR="00000000" w:rsidRDefault="00FE0BA0">
      <w:r>
        <w:t>- 2,5 ч. в северной зоне (севернее 58° с.ш.);</w:t>
      </w:r>
    </w:p>
    <w:p w:rsidR="00000000" w:rsidRDefault="00FE0BA0">
      <w:r>
        <w:t>- 2,0 ч. в центральной зоне (58 - 48° с.ш.);</w:t>
      </w:r>
    </w:p>
    <w:p w:rsidR="00000000" w:rsidRDefault="00FE0BA0">
      <w:r>
        <w:t>- 1,5 ч. в южной зоне (южнее 48° с.ш.).</w:t>
      </w:r>
    </w:p>
    <w:p w:rsidR="00000000" w:rsidRDefault="00FE0BA0">
      <w:r>
        <w:t>Допускается отсутствие инсоляции в учебных кабинетах информатики, физики, химии, рисования и черчения, спортивно-тренажерных залах, помещениях пищеблока, актового зала, административно-хозяйственных помещениях.</w:t>
      </w:r>
    </w:p>
    <w:p w:rsidR="00000000" w:rsidRDefault="00FE0BA0">
      <w:bookmarkStart w:id="141" w:name="sub_1702"/>
      <w:r>
        <w:t>7.2. Искусственное освещение.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142" w:name="sub_1721"/>
      <w:bookmarkEnd w:id="141"/>
      <w:r>
        <w:rPr>
          <w:color w:val="000000"/>
          <w:sz w:val="16"/>
          <w:szCs w:val="16"/>
        </w:rPr>
        <w:t>Информация об изменениях:</w:t>
      </w:r>
    </w:p>
    <w:bookmarkEnd w:id="142"/>
    <w:p w:rsidR="00000000" w:rsidRDefault="00FE0BA0">
      <w:pPr>
        <w:pStyle w:val="a7"/>
      </w:pPr>
      <w:r>
        <w:fldChar w:fldCharType="begin"/>
      </w:r>
      <w:r>
        <w:instrText>HYPERLINK "http://study.garant.ru/document?id=70525952&amp;sub=1001"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7.2.1 внесены изменения</w:t>
      </w:r>
    </w:p>
    <w:p w:rsidR="00000000" w:rsidRDefault="00FE0BA0">
      <w:pPr>
        <w:pStyle w:val="a7"/>
      </w:pPr>
      <w:hyperlink r:id="rId10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>7.2.1. Во всех помещениях общеобразовательной организации обеспечиваются уровни искусственной освещенности в соответствии с гигиеническими требованиями к естественному, искусс</w:t>
      </w:r>
      <w:r>
        <w:t>твенному, совмещенному освещению жилых и общественных зданий.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143" w:name="sub_1722"/>
      <w:r>
        <w:rPr>
          <w:color w:val="000000"/>
          <w:sz w:val="16"/>
          <w:szCs w:val="16"/>
        </w:rPr>
        <w:t>Информация об изменениях:</w:t>
      </w:r>
    </w:p>
    <w:bookmarkEnd w:id="143"/>
    <w:p w:rsidR="00000000" w:rsidRDefault="00FE0BA0">
      <w:pPr>
        <w:pStyle w:val="a7"/>
      </w:pPr>
      <w:r>
        <w:fldChar w:fldCharType="begin"/>
      </w:r>
      <w:r>
        <w:instrText>HYPERLINK "http://study.garant.ru/document?id=70525952&amp;sub=1023"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</w:t>
      </w:r>
      <w:r>
        <w:t> 72 пункт 7.2.2. изложен в новой редакции</w:t>
      </w:r>
    </w:p>
    <w:p w:rsidR="00000000" w:rsidRDefault="00FE0BA0">
      <w:pPr>
        <w:pStyle w:val="a7"/>
      </w:pPr>
      <w:hyperlink r:id="rId10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>7.2.2. В учебных помещениях система общего освещения обеспечивается потолочными светильниками с люминесцентн</w:t>
      </w:r>
      <w:r>
        <w:t>ыми лампами и светодиодами. Предусматривается освещение с использованием ламп по спектру цветоизлучения: белый, тепло-белый, естественно-белый.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144" w:name="sub_1723"/>
      <w:r>
        <w:rPr>
          <w:color w:val="000000"/>
          <w:sz w:val="16"/>
          <w:szCs w:val="16"/>
        </w:rPr>
        <w:t>Информация об изменениях:</w:t>
      </w:r>
    </w:p>
    <w:bookmarkEnd w:id="144"/>
    <w:p w:rsidR="00000000" w:rsidRDefault="00FE0BA0">
      <w:pPr>
        <w:pStyle w:val="a7"/>
      </w:pPr>
      <w:r>
        <w:fldChar w:fldCharType="begin"/>
      </w:r>
      <w:r>
        <w:instrText>HYPERLINK "http://study.garant.ru/document?id=70525952&amp;sub=1024"</w:instrText>
      </w:r>
      <w:r>
        <w:fldChar w:fldCharType="separate"/>
      </w:r>
      <w:r>
        <w:rPr>
          <w:rStyle w:val="a4"/>
        </w:rPr>
        <w:t>Постан</w:t>
      </w:r>
      <w:r>
        <w:rPr>
          <w:rStyle w:val="a4"/>
        </w:rPr>
        <w:t>овлением</w:t>
      </w:r>
      <w:r>
        <w:fldChar w:fldCharType="end"/>
      </w:r>
      <w:r>
        <w:t xml:space="preserve"> Главного государственного санитарного врача РФ от 25 декабря 2013 г. N 72 пункт 7.2.3. изложен в новой редакции</w:t>
      </w:r>
    </w:p>
    <w:p w:rsidR="00000000" w:rsidRDefault="00FE0BA0">
      <w:pPr>
        <w:pStyle w:val="a7"/>
      </w:pPr>
      <w:hyperlink r:id="rId10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lastRenderedPageBreak/>
        <w:t>7.2.3.Не используются в од</w:t>
      </w:r>
      <w:r>
        <w:t>ном помещении для общего освещения источники света различной природы излучения.</w:t>
      </w:r>
    </w:p>
    <w:p w:rsidR="00000000" w:rsidRDefault="00FE0BA0">
      <w:bookmarkStart w:id="145" w:name="sub_1724"/>
      <w:r>
        <w:t>7.2.4. В учебных кабинетах, аудиториях, лабораториях уровни освещенности должны соответствовать следующим нормам: на рабочих столах - 300 - 500 лк, в кабинетах техничес</w:t>
      </w:r>
      <w:r>
        <w:t>кого черчения и рисования - 500 лк, в кабинетах информатики на столах - 300 - 500 лк, на классной доске 300 - 500 лк, в актовых и спортивных залах (на полу) - 200 лк, в рекреациях (на полу) - 150 лк.</w:t>
      </w:r>
    </w:p>
    <w:bookmarkEnd w:id="145"/>
    <w:p w:rsidR="00000000" w:rsidRDefault="00FE0BA0">
      <w:r>
        <w:t>При использовании компьютерной техники и необход</w:t>
      </w:r>
      <w:r>
        <w:t>имости сочетать восприятие информации с экрана и ведение записи в тетради освещенность на столах обучающихся должна быть не ниже 300 лк.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146" w:name="sub_1725"/>
      <w:r>
        <w:rPr>
          <w:color w:val="000000"/>
          <w:sz w:val="16"/>
          <w:szCs w:val="16"/>
        </w:rPr>
        <w:t>Информация об изменениях:</w:t>
      </w:r>
    </w:p>
    <w:bookmarkEnd w:id="146"/>
    <w:p w:rsidR="00000000" w:rsidRDefault="00FE0BA0">
      <w:pPr>
        <w:pStyle w:val="a7"/>
      </w:pPr>
      <w:r>
        <w:fldChar w:fldCharType="begin"/>
      </w:r>
      <w:r>
        <w:instrText>HYPERLINK "http://study.garant.ru/document?id=70525952&amp;sub=1025"</w:instrText>
      </w:r>
      <w:r>
        <w:fldChar w:fldCharType="separate"/>
      </w:r>
      <w:r>
        <w:rPr>
          <w:rStyle w:val="a4"/>
        </w:rPr>
        <w:t>Постановление</w:t>
      </w:r>
      <w:r>
        <w:rPr>
          <w:rStyle w:val="a4"/>
        </w:rPr>
        <w:t>м</w:t>
      </w:r>
      <w:r>
        <w:fldChar w:fldCharType="end"/>
      </w:r>
      <w:r>
        <w:t xml:space="preserve"> Главного государственного санитарного врача РФ от 25 декабря 2013 г. N 72 в пункт 7.2.5. внесены изменения</w:t>
      </w:r>
    </w:p>
    <w:p w:rsidR="00000000" w:rsidRDefault="00FE0BA0">
      <w:pPr>
        <w:pStyle w:val="a7"/>
      </w:pPr>
      <w:hyperlink r:id="rId10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>7.2.5. В учебных помещениях следует пр</w:t>
      </w:r>
      <w:r>
        <w:t>именять систему общего освещения. Светильники с люминесцентными лампами располагаются параллельно светонесущей стене на расстоянии 1,2 м от наружной стены и 1,5 м от внутренней. Светильники со светодиодами располагаются с учетом требований по ограничению п</w:t>
      </w:r>
      <w:r>
        <w:t>оказателя дискомфорта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000000" w:rsidRDefault="00FE0BA0">
      <w:bookmarkStart w:id="147" w:name="sub_1726"/>
      <w:r>
        <w:t>7.2.6. Классная доска, не обладающая собственным свечением, оборудуется местным освещением - соф</w:t>
      </w:r>
      <w:r>
        <w:t>итами, предназначенными для освещения классных досок.</w:t>
      </w:r>
    </w:p>
    <w:bookmarkEnd w:id="147"/>
    <w:p w:rsidR="00000000" w:rsidRDefault="00FE0BA0">
      <w:r>
        <w:t>Рекомендуется светильники размещать выше верхнего края доски на 0,3 м и на 0,6 м в сторону класса перед доской.</w:t>
      </w:r>
    </w:p>
    <w:p w:rsidR="00000000" w:rsidRDefault="00FE0BA0">
      <w:bookmarkStart w:id="148" w:name="sub_1727"/>
      <w:r>
        <w:t>7.2.7. При проектировании системы искусственного освещения для учебных пом</w:t>
      </w:r>
      <w:r>
        <w:t>ещений необходимо предусмотреть раздельное включение линий светильников.</w:t>
      </w:r>
    </w:p>
    <w:p w:rsidR="00000000" w:rsidRDefault="00FE0BA0">
      <w:bookmarkStart w:id="149" w:name="sub_1728"/>
      <w:bookmarkEnd w:id="148"/>
      <w:r>
        <w:t>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</w:t>
      </w:r>
      <w:r>
        <w:t xml:space="preserve"> матовую поверхность с коэффициентами отражения: для потолка - 0,7 - 0,9; для стен - 0,5 - 0,7; для пола - 0,4 - 0,5; для мебели и парт - 0,45; для классных досок - 0,1 - 0,2.</w:t>
      </w:r>
    </w:p>
    <w:bookmarkEnd w:id="149"/>
    <w:p w:rsidR="00000000" w:rsidRDefault="00FE0BA0">
      <w:r>
        <w:t>Рекомендуется использовать следующие цвета красок: для потолков - белый,</w:t>
      </w:r>
      <w:r>
        <w:t xml:space="preserve">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150" w:name="sub_1729"/>
      <w:r>
        <w:rPr>
          <w:color w:val="000000"/>
          <w:sz w:val="16"/>
          <w:szCs w:val="16"/>
        </w:rPr>
        <w:t>Информация об изменениях:</w:t>
      </w:r>
    </w:p>
    <w:bookmarkEnd w:id="150"/>
    <w:p w:rsidR="00000000" w:rsidRDefault="00FE0BA0">
      <w:pPr>
        <w:pStyle w:val="a7"/>
      </w:pPr>
      <w:r>
        <w:fldChar w:fldCharType="begin"/>
      </w:r>
      <w:r>
        <w:instrText>HYPERLINK "http://study.garant.ru/document?id=70525952&amp;sub=1026"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пункт 7.2.9. изложен в новой редакции</w:t>
      </w:r>
    </w:p>
    <w:p w:rsidR="00000000" w:rsidRDefault="00FE0BA0">
      <w:pPr>
        <w:pStyle w:val="a7"/>
      </w:pPr>
      <w:hyperlink r:id="rId11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>7.2.9. Очистка осветительной арматуры светильников проводится по мере загрязнения, но не реже 2 раз в год, и своевременно проводится замена вышедших из строя источников света</w:t>
      </w:r>
      <w:r>
        <w:t>.</w:t>
      </w:r>
    </w:p>
    <w:p w:rsidR="00000000" w:rsidRDefault="00FE0BA0">
      <w:bookmarkStart w:id="151" w:name="sub_17210"/>
      <w:r>
        <w:t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</w:r>
    </w:p>
    <w:bookmarkEnd w:id="151"/>
    <w:p w:rsidR="00000000" w:rsidRDefault="00FE0BA0"/>
    <w:p w:rsidR="00000000" w:rsidRDefault="00FE0BA0">
      <w:pPr>
        <w:pStyle w:val="1"/>
      </w:pPr>
      <w:bookmarkStart w:id="152" w:name="sub_1800"/>
      <w:r>
        <w:t>VIII. Требования к водоснабжению и канализации</w:t>
      </w:r>
    </w:p>
    <w:bookmarkEnd w:id="152"/>
    <w:p w:rsidR="00000000" w:rsidRDefault="00FE0BA0"/>
    <w:p w:rsidR="00000000" w:rsidRDefault="00FE0BA0">
      <w:pPr>
        <w:pStyle w:val="a6"/>
        <w:rPr>
          <w:color w:val="000000"/>
          <w:sz w:val="16"/>
          <w:szCs w:val="16"/>
        </w:rPr>
      </w:pPr>
      <w:bookmarkStart w:id="153" w:name="sub_1801"/>
      <w:r>
        <w:rPr>
          <w:color w:val="000000"/>
          <w:sz w:val="16"/>
          <w:szCs w:val="16"/>
        </w:rPr>
        <w:t>Информация об изменениях:</w:t>
      </w:r>
    </w:p>
    <w:bookmarkEnd w:id="153"/>
    <w:p w:rsidR="00000000" w:rsidRDefault="00FE0BA0">
      <w:pPr>
        <w:pStyle w:val="a7"/>
      </w:pPr>
      <w:r>
        <w:fldChar w:fldCharType="begin"/>
      </w:r>
      <w:r>
        <w:instrText>HYPERLINK "http://study.garant.ru/document?id=71188438&amp;sub=1016"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в </w:t>
      </w:r>
      <w:r>
        <w:lastRenderedPageBreak/>
        <w:t>п</w:t>
      </w:r>
      <w:r>
        <w:t>ункт 8.1 внесены изменения</w:t>
      </w:r>
    </w:p>
    <w:p w:rsidR="00000000" w:rsidRDefault="00FE0BA0">
      <w:pPr>
        <w:pStyle w:val="a7"/>
      </w:pPr>
      <w:hyperlink r:id="rId11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>8.1. Здания общеобразовательных организаций должн</w:t>
      </w:r>
      <w:r>
        <w:t>ы быть оборудованы централизованными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000000" w:rsidRDefault="00FE0BA0">
      <w:bookmarkStart w:id="154" w:name="sub_18012"/>
      <w:r>
        <w:t>Холодн</w:t>
      </w:r>
      <w:r>
        <w:t>ым и горячим централизованным водоснабжением обеспечиваются помещения общеобразовательной организации, дошкольного образования и интерната при общеобразовательной организации, в том числе: помещения пищеблока, столовая, буфетные, душевые, умывальные, кабин</w:t>
      </w:r>
      <w:r>
        <w:t>ы личной гигиены, помещения медицинского 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общеоб</w:t>
      </w:r>
      <w:r>
        <w:t>разовательных организаций.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155" w:name="sub_1802"/>
      <w:bookmarkEnd w:id="154"/>
      <w:r>
        <w:rPr>
          <w:color w:val="000000"/>
          <w:sz w:val="16"/>
          <w:szCs w:val="16"/>
        </w:rPr>
        <w:t>Информация об изменениях:</w:t>
      </w:r>
    </w:p>
    <w:bookmarkEnd w:id="155"/>
    <w:p w:rsidR="00000000" w:rsidRDefault="00FE0BA0">
      <w:pPr>
        <w:pStyle w:val="a7"/>
      </w:pPr>
      <w:r>
        <w:fldChar w:fldCharType="begin"/>
      </w:r>
      <w:r>
        <w:instrText>HYPERLINK "http://study.garant.ru/document?id=70525952&amp;sub=1001"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8.2 внесены из</w:t>
      </w:r>
      <w:r>
        <w:t>менения</w:t>
      </w:r>
    </w:p>
    <w:p w:rsidR="00000000" w:rsidRDefault="00FE0BA0">
      <w:pPr>
        <w:pStyle w:val="a7"/>
      </w:pPr>
      <w:hyperlink r:id="rId1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>8.2. При отсутствии в населенном пункте централизованного водоснабжения в существующих зданиях общеобразовательных организаций необходимо обес</w:t>
      </w:r>
      <w:r>
        <w:t>печить беспрерывную подачу холодной воды в помещения пищеблока, помещения медицинского назначения, туалеты, помещения интерната при общеобразовательной организации и дошкольного образования и устройства систем подогрева воды.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156" w:name="sub_1803"/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bookmarkEnd w:id="156"/>
    <w:p w:rsidR="00000000" w:rsidRDefault="00FE0BA0">
      <w:pPr>
        <w:pStyle w:val="a7"/>
      </w:pPr>
      <w:r>
        <w:fldChar w:fldCharType="begin"/>
      </w:r>
      <w:r>
        <w:instrText>HYPERLINK "http://study.garant.ru/document?id=70525952&amp;sub=1001"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8.3 внесены изменения</w:t>
      </w:r>
    </w:p>
    <w:p w:rsidR="00000000" w:rsidRDefault="00FE0BA0">
      <w:pPr>
        <w:pStyle w:val="a7"/>
      </w:pPr>
      <w:hyperlink r:id="rId1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>8.3. Общеобразовательные организации обеспечивают водой, отвечающей гигиеническим требованиям к качеству и безопасности воды питьевого водоснабжения.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157" w:name="sub_1804"/>
      <w:r>
        <w:rPr>
          <w:color w:val="000000"/>
          <w:sz w:val="16"/>
          <w:szCs w:val="16"/>
        </w:rPr>
        <w:t>Информация об изменениях:</w:t>
      </w:r>
    </w:p>
    <w:bookmarkEnd w:id="157"/>
    <w:p w:rsidR="00000000" w:rsidRDefault="00FE0BA0">
      <w:pPr>
        <w:pStyle w:val="a7"/>
      </w:pPr>
      <w:r>
        <w:fldChar w:fldCharType="begin"/>
      </w:r>
      <w:r>
        <w:instrText>HYPERLINK "http:</w:instrText>
      </w:r>
      <w:r>
        <w:instrText>//study.garant.ru/document?id=70525952&amp;sub=1001"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8.4 внесены изменения</w:t>
      </w:r>
    </w:p>
    <w:p w:rsidR="00000000" w:rsidRDefault="00FE0BA0">
      <w:pPr>
        <w:pStyle w:val="a7"/>
      </w:pPr>
      <w:hyperlink r:id="rId114" w:history="1">
        <w:r>
          <w:rPr>
            <w:rStyle w:val="a4"/>
          </w:rPr>
          <w:t>См. текст пункта в пре</w:t>
        </w:r>
        <w:r>
          <w:rPr>
            <w:rStyle w:val="a4"/>
          </w:rPr>
          <w:t>дыдущей редакции</w:t>
        </w:r>
      </w:hyperlink>
    </w:p>
    <w:p w:rsidR="00000000" w:rsidRDefault="00FE0BA0">
      <w:r>
        <w:t xml:space="preserve">8.4. В зданиях общеобразовательных организаций система канализации столовой должна 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</w:t>
      </w:r>
      <w:r>
        <w:t>стояки системы канализации от верхних этажей.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158" w:name="sub_1805"/>
      <w:r>
        <w:rPr>
          <w:color w:val="000000"/>
          <w:sz w:val="16"/>
          <w:szCs w:val="16"/>
        </w:rPr>
        <w:t>Информация об изменениях:</w:t>
      </w:r>
    </w:p>
    <w:bookmarkEnd w:id="158"/>
    <w:p w:rsidR="00000000" w:rsidRDefault="00FE0BA0">
      <w:pPr>
        <w:pStyle w:val="a7"/>
      </w:pPr>
      <w:r>
        <w:fldChar w:fldCharType="begin"/>
      </w:r>
      <w:r>
        <w:instrText>HYPERLINK "http://study.garant.ru/document?id=71188438&amp;sub=1017"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пункт 8.5 изл</w:t>
      </w:r>
      <w:r>
        <w:t>ожен в новой редакции</w:t>
      </w:r>
    </w:p>
    <w:p w:rsidR="00000000" w:rsidRDefault="00FE0BA0">
      <w:pPr>
        <w:pStyle w:val="a7"/>
      </w:pPr>
      <w:hyperlink r:id="rId1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>8.5. В неканализованных районах здания общеобразовательной организации оборудуются внутренней канализацией с устройством выгреба</w:t>
      </w:r>
      <w:r>
        <w:t xml:space="preserve"> или септика или локальных очистных сооружений. При строительстве общеобразовательных организаций в неканализованных районах не допускается устройство надворных туалетов.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159" w:name="sub_1806"/>
      <w:r>
        <w:rPr>
          <w:color w:val="000000"/>
          <w:sz w:val="16"/>
          <w:szCs w:val="16"/>
        </w:rPr>
        <w:t>Информация об изменениях:</w:t>
      </w:r>
    </w:p>
    <w:bookmarkEnd w:id="159"/>
    <w:p w:rsidR="00000000" w:rsidRDefault="00FE0BA0">
      <w:pPr>
        <w:pStyle w:val="a7"/>
      </w:pPr>
      <w:r>
        <w:fldChar w:fldCharType="begin"/>
      </w:r>
      <w:r>
        <w:instrText>HYPERLINK "http://study.garant.ru/document?</w:instrText>
      </w:r>
      <w:r>
        <w:instrText>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8.6 внесены изменения</w:t>
      </w:r>
    </w:p>
    <w:p w:rsidR="00000000" w:rsidRDefault="00FE0BA0">
      <w:pPr>
        <w:pStyle w:val="a7"/>
      </w:pPr>
      <w:hyperlink r:id="rId1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>8.6. В общеобразовательных организациях питьевой режим обучающихся организуется в соответствии с санитарно-эпидемиологическими требованиями к организации питания обучающихся в общеобразовательных организациях, учреждениях начального и среднего профессионал</w:t>
      </w:r>
      <w:r>
        <w:t>ьного образования.</w:t>
      </w:r>
    </w:p>
    <w:p w:rsidR="00000000" w:rsidRDefault="00FE0BA0"/>
    <w:p w:rsidR="00000000" w:rsidRDefault="00FE0BA0">
      <w:pPr>
        <w:pStyle w:val="a6"/>
        <w:rPr>
          <w:color w:val="000000"/>
          <w:sz w:val="16"/>
          <w:szCs w:val="16"/>
        </w:rPr>
      </w:pPr>
      <w:bookmarkStart w:id="160" w:name="sub_1900"/>
      <w:r>
        <w:rPr>
          <w:color w:val="000000"/>
          <w:sz w:val="16"/>
          <w:szCs w:val="16"/>
        </w:rPr>
        <w:t>Информация об изменениях:</w:t>
      </w:r>
    </w:p>
    <w:bookmarkEnd w:id="160"/>
    <w:p w:rsidR="00000000" w:rsidRDefault="00FE0BA0">
      <w:pPr>
        <w:pStyle w:val="a7"/>
      </w:pPr>
      <w:r>
        <w:fldChar w:fldCharType="begin"/>
      </w:r>
      <w:r>
        <w:instrText>HYPERLINK "http://study.garant.ru/document?id=70525952&amp;sub=1001"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наименование внесены изменения</w:t>
      </w:r>
    </w:p>
    <w:p w:rsidR="00000000" w:rsidRDefault="00FE0BA0">
      <w:pPr>
        <w:pStyle w:val="a7"/>
      </w:pPr>
      <w:hyperlink r:id="rId117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FE0BA0">
      <w:pPr>
        <w:pStyle w:val="1"/>
      </w:pPr>
      <w:r>
        <w:t>IX. Требования к помещениям и оборудованию общеобразовательных организаций, размещенных в приспособленных зданиях</w:t>
      </w:r>
    </w:p>
    <w:p w:rsidR="00000000" w:rsidRDefault="00FE0BA0"/>
    <w:p w:rsidR="00000000" w:rsidRDefault="00FE0BA0">
      <w:pPr>
        <w:pStyle w:val="a6"/>
        <w:rPr>
          <w:color w:val="000000"/>
          <w:sz w:val="16"/>
          <w:szCs w:val="16"/>
        </w:rPr>
      </w:pPr>
      <w:bookmarkStart w:id="161" w:name="sub_1901"/>
      <w:r>
        <w:rPr>
          <w:color w:val="000000"/>
          <w:sz w:val="16"/>
          <w:szCs w:val="16"/>
        </w:rPr>
        <w:t>Информация об изменениях:</w:t>
      </w:r>
    </w:p>
    <w:bookmarkEnd w:id="161"/>
    <w:p w:rsidR="00000000" w:rsidRDefault="00FE0BA0">
      <w:pPr>
        <w:pStyle w:val="a7"/>
      </w:pPr>
      <w:r>
        <w:fldChar w:fldCharType="begin"/>
      </w:r>
      <w:r>
        <w:instrText>HYPERLINK "http://study.garant.ru/document?id=70525952&amp;sub=1001"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9.1 внесены изменения</w:t>
      </w:r>
    </w:p>
    <w:p w:rsidR="00000000" w:rsidRDefault="00FE0BA0">
      <w:pPr>
        <w:pStyle w:val="a7"/>
      </w:pPr>
      <w:hyperlink r:id="rId1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>9.1. Размещение общеобразовательных организаций в приспособленных помещениях возможно на время проведения капитального ремонта (реконструкции) существующих основных зданий общеобразовательных организаций.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162" w:name="sub_1902"/>
      <w:r>
        <w:rPr>
          <w:color w:val="000000"/>
          <w:sz w:val="16"/>
          <w:szCs w:val="16"/>
        </w:rPr>
        <w:t>Информация об изменениях:</w:t>
      </w:r>
    </w:p>
    <w:bookmarkEnd w:id="162"/>
    <w:p w:rsidR="00000000" w:rsidRDefault="00FE0BA0">
      <w:pPr>
        <w:pStyle w:val="a7"/>
      </w:pPr>
      <w:r>
        <w:fldChar w:fldCharType="begin"/>
      </w:r>
      <w:r>
        <w:instrText>HYPERLINK "http://study.garant.ru/document?id=70525952&amp;sub=1001"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9.2 внесены изменения</w:t>
      </w:r>
    </w:p>
    <w:p w:rsidR="00000000" w:rsidRDefault="00FE0BA0">
      <w:pPr>
        <w:pStyle w:val="a7"/>
      </w:pPr>
      <w:hyperlink r:id="rId1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 xml:space="preserve">9.2. При размещении общеобразовательной организации в приспособленном здании необходимо иметь обязательный набор помещений: учебные классы, помещения для организации питания, помещения </w:t>
      </w:r>
      <w:r>
        <w:t>медицинского назначения, рекреацию, административно-хозяйственные помещения, санузлы, гардероб.</w:t>
      </w:r>
    </w:p>
    <w:p w:rsidR="00000000" w:rsidRDefault="00FE0BA0">
      <w:bookmarkStart w:id="163" w:name="sub_1903"/>
      <w:r>
        <w:t>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</w:t>
      </w:r>
      <w:r>
        <w:t>авил.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164" w:name="sub_1904"/>
      <w:bookmarkEnd w:id="163"/>
      <w:r>
        <w:rPr>
          <w:color w:val="000000"/>
          <w:sz w:val="16"/>
          <w:szCs w:val="16"/>
        </w:rPr>
        <w:t>Информация об изменениях:</w:t>
      </w:r>
    </w:p>
    <w:bookmarkEnd w:id="164"/>
    <w:p w:rsidR="00000000" w:rsidRDefault="00FE0BA0">
      <w:pPr>
        <w:pStyle w:val="a7"/>
      </w:pPr>
      <w:r>
        <w:fldChar w:fldCharType="begin"/>
      </w:r>
      <w:r>
        <w:instrText>HYPERLINK "http://study.garant.ru/document?id=70525952&amp;sub=1001"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9.4 внесены изменения</w:t>
      </w:r>
    </w:p>
    <w:p w:rsidR="00000000" w:rsidRDefault="00FE0BA0">
      <w:pPr>
        <w:pStyle w:val="a7"/>
      </w:pPr>
      <w:hyperlink r:id="rId12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>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общеобразовательной организа</w:t>
      </w:r>
      <w:r>
        <w:t>ции, при условии соответствия их требованиям к устройству и содержанию мест занятий по физической культуре и спорту.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165" w:name="sub_1905"/>
      <w:r>
        <w:rPr>
          <w:color w:val="000000"/>
          <w:sz w:val="16"/>
          <w:szCs w:val="16"/>
        </w:rPr>
        <w:t>Информация об изменениях:</w:t>
      </w:r>
    </w:p>
    <w:bookmarkEnd w:id="165"/>
    <w:p w:rsidR="00000000" w:rsidRDefault="00FE0BA0">
      <w:pPr>
        <w:pStyle w:val="a7"/>
      </w:pPr>
      <w:r>
        <w:fldChar w:fldCharType="begin"/>
      </w:r>
      <w:r>
        <w:instrText>HYPERLINK "http://study.garant.ru/document?id=70525952&amp;sub=1001"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9.5 внесены изменения</w:t>
      </w:r>
    </w:p>
    <w:p w:rsidR="00000000" w:rsidRDefault="00FE0BA0">
      <w:pPr>
        <w:pStyle w:val="a7"/>
      </w:pPr>
      <w:hyperlink r:id="rId1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 xml:space="preserve">9.5. Для малокомплектных общеобразовательных </w:t>
      </w:r>
      <w:r>
        <w:t>организаций, расположенных в сельской местности, при отсутствии возможности оборудовать собственный медицинский пункт, допускается организация медицинского обслуживания на фельдшерско-акушерских пунктах и амбулаториях.</w:t>
      </w:r>
    </w:p>
    <w:p w:rsidR="00000000" w:rsidRDefault="00FE0BA0">
      <w:bookmarkStart w:id="166" w:name="sub_1906"/>
      <w:r>
        <w:t>9.6. При отсутствии гардероба</w:t>
      </w:r>
      <w:r>
        <w:t xml:space="preserve"> допускается оборудование индивидуальных шкафчиков, </w:t>
      </w:r>
      <w:r>
        <w:lastRenderedPageBreak/>
        <w:t>расположенных в рекреациях, коридорах.</w:t>
      </w:r>
    </w:p>
    <w:bookmarkEnd w:id="166"/>
    <w:p w:rsidR="00000000" w:rsidRDefault="00FE0BA0"/>
    <w:p w:rsidR="00000000" w:rsidRDefault="00FE0BA0">
      <w:pPr>
        <w:pStyle w:val="a6"/>
        <w:rPr>
          <w:color w:val="000000"/>
          <w:sz w:val="16"/>
          <w:szCs w:val="16"/>
        </w:rPr>
      </w:pPr>
      <w:bookmarkStart w:id="167" w:name="sub_11000"/>
      <w:r>
        <w:rPr>
          <w:color w:val="000000"/>
          <w:sz w:val="16"/>
          <w:szCs w:val="16"/>
        </w:rPr>
        <w:t>Информация об изменениях:</w:t>
      </w:r>
    </w:p>
    <w:bookmarkEnd w:id="167"/>
    <w:p w:rsidR="00000000" w:rsidRDefault="00FE0BA0">
      <w:pPr>
        <w:pStyle w:val="a7"/>
      </w:pPr>
      <w:r>
        <w:fldChar w:fldCharType="begin"/>
      </w:r>
      <w:r>
        <w:instrText>HYPERLINK "http://study.garant.ru/document?id=71188438&amp;sub=10021"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</w:t>
      </w:r>
      <w:r>
        <w:t>итарного врача РФ от 24 ноября 2015 г. N 81 в наименование внесены изменения</w:t>
      </w:r>
    </w:p>
    <w:p w:rsidR="00000000" w:rsidRDefault="00FE0BA0">
      <w:pPr>
        <w:pStyle w:val="a7"/>
      </w:pPr>
      <w:hyperlink r:id="rId122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FE0BA0">
      <w:pPr>
        <w:pStyle w:val="1"/>
      </w:pPr>
      <w:r>
        <w:t>X. Гигиенические требования к режиму образовательной деятельности</w:t>
      </w:r>
    </w:p>
    <w:p w:rsidR="00000000" w:rsidRDefault="00FE0BA0"/>
    <w:p w:rsidR="00000000" w:rsidRDefault="00FE0BA0">
      <w:pPr>
        <w:pStyle w:val="a6"/>
        <w:rPr>
          <w:color w:val="000000"/>
          <w:sz w:val="16"/>
          <w:szCs w:val="16"/>
        </w:rPr>
      </w:pPr>
      <w:bookmarkStart w:id="168" w:name="sub_11001"/>
      <w:r>
        <w:rPr>
          <w:color w:val="000000"/>
          <w:sz w:val="16"/>
          <w:szCs w:val="16"/>
        </w:rPr>
        <w:t>Информация об изменениях:</w:t>
      </w:r>
    </w:p>
    <w:bookmarkEnd w:id="168"/>
    <w:p w:rsidR="00000000" w:rsidRDefault="00FE0BA0">
      <w:pPr>
        <w:pStyle w:val="a7"/>
      </w:pPr>
      <w:r>
        <w:fldChar w:fldCharType="begin"/>
      </w:r>
      <w:r>
        <w:instrText>HYPERLINK "http://study.garant.ru/document?id=71188438&amp;sub=1018"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в пункт 10.1 внесены изменения</w:t>
      </w:r>
    </w:p>
    <w:p w:rsidR="00000000" w:rsidRDefault="00FE0BA0">
      <w:pPr>
        <w:pStyle w:val="a7"/>
      </w:pPr>
      <w:hyperlink r:id="rId12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>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</w:t>
      </w:r>
      <w:r>
        <w:t>ижении ими к 1 сентября учебного года возраста не менее 6 лет 6 месяцев.</w:t>
      </w:r>
    </w:p>
    <w:p w:rsidR="00000000" w:rsidRDefault="00FE0BA0">
      <w:bookmarkStart w:id="169" w:name="sub_110012"/>
      <w:r>
        <w:t>Количество учащихся в классе определяется исходя из расчета соблюдения нормы площади на одного обучающегося, соблюдении требований к расстановке мебели в учебных помещениях,</w:t>
      </w:r>
      <w:r>
        <w:t xml:space="preserve"> в том числе удаленности мест для занятий от светонесущей стены, требований к естественному и искусственному освещению.</w:t>
      </w:r>
    </w:p>
    <w:p w:rsidR="00000000" w:rsidRDefault="00FE0BA0">
      <w:bookmarkStart w:id="170" w:name="sub_110013"/>
      <w:bookmarkEnd w:id="169"/>
      <w:r>
        <w:t>При наличии необходимых условий и средств для обучения возможно деление классов по учебным предметам на группы.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171" w:name="sub_11002"/>
      <w:bookmarkEnd w:id="170"/>
      <w:r>
        <w:rPr>
          <w:color w:val="000000"/>
          <w:sz w:val="16"/>
          <w:szCs w:val="16"/>
        </w:rPr>
        <w:t>Информация об изменениях:</w:t>
      </w:r>
    </w:p>
    <w:bookmarkEnd w:id="171"/>
    <w:p w:rsidR="00000000" w:rsidRDefault="00FE0BA0">
      <w:pPr>
        <w:pStyle w:val="a7"/>
      </w:pPr>
      <w:r>
        <w:fldChar w:fldCharType="begin"/>
      </w:r>
      <w:r>
        <w:instrText>HYPERLINK "http://study.garant.ru/document?id=71188438&amp;sub=10021"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в пункт 10.2 внесены изменения</w:t>
      </w:r>
    </w:p>
    <w:p w:rsidR="00000000" w:rsidRDefault="00FE0BA0">
      <w:pPr>
        <w:pStyle w:val="a7"/>
      </w:pPr>
      <w:hyperlink r:id="rId12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>10.2. Обучение детей, не достигших 6 лет 6 месяцев к началу учебного года, рекомендуется проводить в условиях дошкольной организации, осуществляющей образовательную дея</w:t>
      </w:r>
      <w:r>
        <w:t>тельность или в общеобразовательной организации с соблюдением всех гигиенических требований к условиям и организации образовательной деятельности для детей дошкольного возраста.</w:t>
      </w:r>
    </w:p>
    <w:p w:rsidR="00000000" w:rsidRDefault="00FE0BA0">
      <w:bookmarkStart w:id="172" w:name="sub_11003"/>
      <w:r>
        <w:t>10.3. Для профилактики переутомления обучающихся в годовом календарно</w:t>
      </w:r>
      <w:r>
        <w:t>м учебном плане рекомендуется предусмотреть равномерное распределение периодов учебного времени и каникул.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173" w:name="sub_11004"/>
      <w:bookmarkEnd w:id="172"/>
      <w:r>
        <w:rPr>
          <w:color w:val="000000"/>
          <w:sz w:val="16"/>
          <w:szCs w:val="16"/>
        </w:rPr>
        <w:t>Информация об изменениях:</w:t>
      </w:r>
    </w:p>
    <w:bookmarkEnd w:id="173"/>
    <w:p w:rsidR="00000000" w:rsidRDefault="00FE0BA0">
      <w:pPr>
        <w:pStyle w:val="a7"/>
      </w:pPr>
      <w:r>
        <w:fldChar w:fldCharType="begin"/>
      </w:r>
      <w:r>
        <w:instrText>HYPERLINK "http://study.garant.ru/document?id=70525952&amp;sub=1001"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</w:t>
      </w:r>
      <w:r>
        <w:t>арственного санитарного врача РФ от 25 декабря 2013 г. N 72 в пункт 10.4 внесены изменения</w:t>
      </w:r>
    </w:p>
    <w:p w:rsidR="00000000" w:rsidRDefault="00FE0BA0">
      <w:pPr>
        <w:pStyle w:val="a7"/>
      </w:pPr>
      <w:hyperlink r:id="rId12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>10.4. Учебные занятия следует начинать не ранее 8 часов. П</w:t>
      </w:r>
      <w:r>
        <w:t>роведение нулевых уроков не допускается.</w:t>
      </w:r>
    </w:p>
    <w:p w:rsidR="00000000" w:rsidRDefault="00FE0BA0">
      <w:r>
        <w:t>В учреждениях с углубленным изучением отдельных предметов, лицеях и гимназиях, обучение проводят только в первую смену.</w:t>
      </w:r>
    </w:p>
    <w:p w:rsidR="00000000" w:rsidRDefault="00FE0BA0">
      <w:r>
        <w:t>В учреждениях, работающих в две смены, обучение 1-х, 5-х, выпускных 9-х и 11-х классов и классо</w:t>
      </w:r>
      <w:r>
        <w:t>в компенсирующего обучения должно быть организовано в первую смену.</w:t>
      </w:r>
    </w:p>
    <w:p w:rsidR="00000000" w:rsidRDefault="00FE0BA0">
      <w:r>
        <w:t>Обучение в 3 смены в общеобразовательных организациях не допускается.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174" w:name="sub_11005"/>
      <w:r>
        <w:rPr>
          <w:color w:val="000000"/>
          <w:sz w:val="16"/>
          <w:szCs w:val="16"/>
        </w:rPr>
        <w:t>Информация об изменениях:</w:t>
      </w:r>
    </w:p>
    <w:bookmarkEnd w:id="174"/>
    <w:p w:rsidR="00000000" w:rsidRDefault="00FE0BA0">
      <w:pPr>
        <w:pStyle w:val="a7"/>
      </w:pPr>
      <w:r>
        <w:fldChar w:fldCharType="begin"/>
      </w:r>
      <w:r>
        <w:instrText>HYPERLINK "http://study.garant.ru/document?id=71188438&amp;sub=1019"</w:instrText>
      </w:r>
      <w:r>
        <w:fldChar w:fldCharType="separate"/>
      </w:r>
      <w:r>
        <w:rPr>
          <w:rStyle w:val="a4"/>
        </w:rPr>
        <w:t>Постановле</w:t>
      </w:r>
      <w:r>
        <w:rPr>
          <w:rStyle w:val="a4"/>
        </w:rPr>
        <w:t>нием</w:t>
      </w:r>
      <w:r>
        <w:fldChar w:fldCharType="end"/>
      </w:r>
      <w:r>
        <w:t xml:space="preserve"> Главного государственного санитарного врача РФ от 24 ноября 2015 г. N 81 пункт 10.5 изложен в новой редакции</w:t>
      </w:r>
    </w:p>
    <w:p w:rsidR="00000000" w:rsidRDefault="00FE0BA0">
      <w:pPr>
        <w:pStyle w:val="a7"/>
      </w:pPr>
      <w:hyperlink r:id="rId12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hyperlink r:id="rId127" w:history="1">
        <w:r>
          <w:rPr>
            <w:rStyle w:val="a4"/>
          </w:rPr>
          <w:t>10.5.</w:t>
        </w:r>
      </w:hyperlink>
      <w:r>
        <w:t xml:space="preserve"> Основная образовательная программа реализуется через организацию урочной и внеурочной деятельности. Общий объем нагрузки и максимальный объем аудиторной нагрузки на обучающихся не должен превышать требований, устано</w:t>
      </w:r>
      <w:r>
        <w:t xml:space="preserve">вленных в </w:t>
      </w:r>
      <w:hyperlink w:anchor="sub_1003" w:history="1">
        <w:r>
          <w:rPr>
            <w:rStyle w:val="a4"/>
          </w:rPr>
          <w:t>таблице 3</w:t>
        </w:r>
      </w:hyperlink>
      <w:r>
        <w:t>.</w:t>
      </w:r>
    </w:p>
    <w:p w:rsidR="00000000" w:rsidRDefault="00FE0BA0"/>
    <w:p w:rsidR="00000000" w:rsidRDefault="00FE0BA0">
      <w:pPr>
        <w:ind w:firstLine="698"/>
        <w:jc w:val="right"/>
      </w:pPr>
      <w:bookmarkStart w:id="175" w:name="sub_1003"/>
      <w:r>
        <w:rPr>
          <w:rStyle w:val="a3"/>
        </w:rPr>
        <w:t>Таблица 3</w:t>
      </w:r>
    </w:p>
    <w:bookmarkEnd w:id="175"/>
    <w:p w:rsidR="00000000" w:rsidRDefault="00FE0BA0"/>
    <w:p w:rsidR="00000000" w:rsidRDefault="00FE0BA0">
      <w:pPr>
        <w:pStyle w:val="1"/>
      </w:pPr>
      <w:r>
        <w:t>Гигиенические требования к максимальному общему объему недельной образовательной нагрузки обучающихся</w:t>
      </w:r>
    </w:p>
    <w:p w:rsidR="00000000" w:rsidRDefault="00FE0BA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2380"/>
        <w:gridCol w:w="2380"/>
        <w:gridCol w:w="3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Классы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Максимально допустимая аудиторная недельная нагрузка (в академических часах)</w:t>
            </w:r>
            <w:hyperlink w:anchor="sub_1003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Максимально допустимый недельный объем нагрузки внеурочной деятельности (в академических часах)</w:t>
            </w:r>
            <w:hyperlink w:anchor="sub_1003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при 6-ти дневной неделе,</w:t>
            </w:r>
            <w:r>
              <w:t xml:space="preserve"> не более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при 5-ти дневной неделе, не более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Независимо от продолжительности учебной недели, 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21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2 - 4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26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23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32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29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33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30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35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32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8 - 9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36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33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10 - 11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37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34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</w:pPr>
            <w:r>
              <w:rPr>
                <w:rStyle w:val="a3"/>
              </w:rPr>
              <w:t>Примечание:</w:t>
            </w:r>
          </w:p>
          <w:p w:rsidR="00000000" w:rsidRDefault="00FE0BA0">
            <w:pPr>
              <w:pStyle w:val="aa"/>
            </w:pPr>
            <w:bookmarkStart w:id="176" w:name="sub_10031"/>
            <w:r>
              <w:t>* М</w:t>
            </w:r>
            <w:r>
              <w:t>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      </w:r>
            <w:bookmarkEnd w:id="176"/>
          </w:p>
          <w:p w:rsidR="00000000" w:rsidRDefault="00FE0BA0">
            <w:pPr>
              <w:pStyle w:val="aa"/>
            </w:pPr>
            <w:bookmarkStart w:id="177" w:name="sub_10032"/>
            <w:r>
              <w:t>** Часы внеурочной деятельности могут быть реализованы как в течение</w:t>
            </w:r>
            <w:r>
              <w:t xml:space="preserve">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с выбором участников образовательных отношений.</w:t>
            </w:r>
            <w:bookmarkEnd w:id="177"/>
          </w:p>
        </w:tc>
      </w:tr>
    </w:tbl>
    <w:p w:rsidR="00000000" w:rsidRDefault="00FE0BA0"/>
    <w:p w:rsidR="00000000" w:rsidRDefault="00FE0BA0">
      <w:r>
        <w:t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</w:r>
    </w:p>
    <w:p w:rsidR="00000000" w:rsidRDefault="00FE0BA0">
      <w:r>
        <w:t>До</w:t>
      </w:r>
      <w:r>
        <w:t>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178" w:name="sub_11006"/>
      <w:r>
        <w:rPr>
          <w:color w:val="000000"/>
          <w:sz w:val="16"/>
          <w:szCs w:val="16"/>
        </w:rPr>
        <w:t>Информация об изменениях:</w:t>
      </w:r>
    </w:p>
    <w:bookmarkEnd w:id="178"/>
    <w:p w:rsidR="00000000" w:rsidRDefault="00FE0BA0">
      <w:pPr>
        <w:pStyle w:val="a7"/>
      </w:pPr>
      <w:r>
        <w:fldChar w:fldCharType="begin"/>
      </w:r>
      <w:r>
        <w:instrText>HYPERLINK "http://study.garant.ru/document</w:instrText>
      </w:r>
      <w:r>
        <w:instrText>?id=71188438&amp;sub=1021"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в пункт 10.6 внесены изменения</w:t>
      </w:r>
    </w:p>
    <w:p w:rsidR="00000000" w:rsidRDefault="00FE0BA0">
      <w:pPr>
        <w:pStyle w:val="a7"/>
      </w:pPr>
      <w:hyperlink r:id="rId12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>10.6.</w:t>
      </w:r>
      <w:r>
        <w:t xml:space="preserve"> Образовательная недельная нагрузка равномерно распределяется в течение учебной недели, при этом объем максимально допустимой аудиторной недельной нагрузки в течение дня составляет:</w:t>
      </w:r>
    </w:p>
    <w:p w:rsidR="00000000" w:rsidRDefault="00FE0BA0">
      <w:bookmarkStart w:id="179" w:name="sub_110062"/>
      <w:r>
        <w:t>- для обучающихся 1-х классов - не должен превышать 4 уроков;</w:t>
      </w:r>
    </w:p>
    <w:p w:rsidR="00000000" w:rsidRDefault="00FE0BA0">
      <w:bookmarkStart w:id="180" w:name="sub_110063"/>
      <w:bookmarkEnd w:id="179"/>
      <w:r>
        <w:t>- для обучающихся 2-4-х классов - не более 5 уроков;</w:t>
      </w:r>
    </w:p>
    <w:bookmarkEnd w:id="180"/>
    <w:p w:rsidR="00000000" w:rsidRDefault="00FE0BA0">
      <w:r>
        <w:t>- для обучающихся 5-6-х классов - не более 6 уроков;</w:t>
      </w:r>
    </w:p>
    <w:p w:rsidR="00000000" w:rsidRDefault="00FE0BA0">
      <w:r>
        <w:t>- для обучающихся 7-11-х классов - не более 7 уроков.</w:t>
      </w:r>
    </w:p>
    <w:p w:rsidR="00000000" w:rsidRDefault="00FE0BA0">
      <w:r>
        <w:lastRenderedPageBreak/>
        <w:t>Расписание уроков составляется отдельно для обязательных и факультат</w:t>
      </w:r>
      <w:r>
        <w:t>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000000" w:rsidRDefault="00FE0BA0">
      <w:bookmarkStart w:id="181" w:name="sub_110067"/>
      <w:r>
        <w:t>Общий об</w:t>
      </w:r>
      <w:r>
        <w:t>ъем нагрузки в течение дня не должен превышать:</w:t>
      </w:r>
    </w:p>
    <w:p w:rsidR="00000000" w:rsidRDefault="00FE0BA0">
      <w:bookmarkStart w:id="182" w:name="sub_110068"/>
      <w:bookmarkEnd w:id="181"/>
      <w:r>
        <w:t>- для обучающихся 1-х классов - 4 уроков и один раз в неделю 5 уроков за счет урока физической культуры;</w:t>
      </w:r>
    </w:p>
    <w:p w:rsidR="00000000" w:rsidRDefault="00FE0BA0">
      <w:bookmarkStart w:id="183" w:name="sub_110069"/>
      <w:bookmarkEnd w:id="182"/>
      <w:r>
        <w:t xml:space="preserve">- для обучающихся 2 - 4 классов - 5 уроков и один раз в неделю </w:t>
      </w:r>
      <w:r>
        <w:t>6 уроков за счет урока физической культуры;</w:t>
      </w:r>
    </w:p>
    <w:p w:rsidR="00000000" w:rsidRDefault="00FE0BA0">
      <w:bookmarkStart w:id="184" w:name="sub_1100610"/>
      <w:bookmarkEnd w:id="183"/>
      <w:r>
        <w:t>- для обучающихся 5 - 7 классов - не более 7 уроков;</w:t>
      </w:r>
    </w:p>
    <w:p w:rsidR="00000000" w:rsidRDefault="00FE0BA0">
      <w:bookmarkStart w:id="185" w:name="sub_1100611"/>
      <w:bookmarkEnd w:id="184"/>
      <w:r>
        <w:t>- для обучающихся 8 - 11 классов - не более 8 уроков.</w:t>
      </w:r>
    </w:p>
    <w:p w:rsidR="00000000" w:rsidRDefault="00FE0BA0">
      <w:bookmarkStart w:id="186" w:name="sub_11007"/>
      <w:bookmarkEnd w:id="185"/>
      <w:r>
        <w:t>10.7. Расписание уроков составляют с учето</w:t>
      </w:r>
      <w:r>
        <w:t>м дневной и недельной умственной работоспособности обучающихся и шкалой трудности учебных предметов (</w:t>
      </w:r>
      <w:hyperlink w:anchor="sub_30000" w:history="1">
        <w:r>
          <w:rPr>
            <w:rStyle w:val="a4"/>
          </w:rPr>
          <w:t>приложение 3</w:t>
        </w:r>
      </w:hyperlink>
      <w:r>
        <w:t xml:space="preserve"> настоящих санитарных правил).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187" w:name="sub_11008"/>
      <w:bookmarkEnd w:id="186"/>
      <w:r>
        <w:rPr>
          <w:color w:val="000000"/>
          <w:sz w:val="16"/>
          <w:szCs w:val="16"/>
        </w:rPr>
        <w:t>Информация об изменениях:</w:t>
      </w:r>
    </w:p>
    <w:bookmarkEnd w:id="187"/>
    <w:p w:rsidR="00000000" w:rsidRDefault="00FE0BA0">
      <w:pPr>
        <w:pStyle w:val="a7"/>
      </w:pPr>
      <w:r>
        <w:t>Постановлением Главного государс</w:t>
      </w:r>
      <w:r>
        <w:t>твенного санитарного врача РФ от 24 ноября 2015 г. N 81 в пункт 10.8 внесены изменения</w:t>
      </w:r>
    </w:p>
    <w:p w:rsidR="00000000" w:rsidRDefault="00FE0BA0">
      <w:pPr>
        <w:pStyle w:val="a7"/>
      </w:pPr>
      <w:hyperlink r:id="rId12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>10.8. При составлении расписания уроков следует чередовать различные по сложности предметы в течение дня и недели: для обучающихся начального общего образования основные предметы (математика, русский и иностранный язык, природоведение, информатика) чередов</w:t>
      </w:r>
      <w:r>
        <w:t>ать с уроками музыки, изобразительного искусства, труда, физической культуры; для обучающихся основного общего и среднего общего образования предметы естественно-математического профиля чередовать с гуманитарными предметами.</w:t>
      </w:r>
    </w:p>
    <w:p w:rsidR="00000000" w:rsidRDefault="00FE0BA0">
      <w:r>
        <w:t>Для обучающихся 1-х классов наи</w:t>
      </w:r>
      <w:r>
        <w:t>более трудные предметы должны проводить на 2-м уроке; 2 - 4-х классов - 2 - 3-м уроках; для обучающихся 5 - 11-х классов на 2 - 4-м уроках.</w:t>
      </w:r>
    </w:p>
    <w:p w:rsidR="00000000" w:rsidRDefault="00FE0BA0">
      <w:bookmarkStart w:id="188" w:name="sub_110083"/>
      <w:r>
        <w:t>В начальных классах сдвоенные уроки не проводятся. Допускается проведение сдвоенных уроков физической куль</w:t>
      </w:r>
      <w:r>
        <w:t>туры (занятия на лыжах, занятия в бассейне).</w:t>
      </w:r>
    </w:p>
    <w:bookmarkEnd w:id="188"/>
    <w:p w:rsidR="00000000" w:rsidRDefault="00FE0BA0">
      <w:r>
        <w:t>В течение учебного дня не следует проводить более одной контрольной работы. Контрольные работы рекомендуется проводить на 2 - 4 уроках.</w:t>
      </w:r>
    </w:p>
    <w:p w:rsidR="00000000" w:rsidRDefault="00FE0BA0">
      <w:bookmarkStart w:id="189" w:name="sub_11009"/>
      <w:r>
        <w:t>10.9. Продолжительность урока (академический час) во все</w:t>
      </w:r>
      <w:r>
        <w:t xml:space="preserve">х классах не должна превышать 45 минут, за исключением 1-го класса, в котором продолжительность регламентируется </w:t>
      </w:r>
      <w:hyperlink w:anchor="sub_10" w:history="1">
        <w:r>
          <w:rPr>
            <w:rStyle w:val="a4"/>
          </w:rPr>
          <w:t>пунктом 10.10</w:t>
        </w:r>
      </w:hyperlink>
      <w:r>
        <w:t xml:space="preserve"> настоящих санитарных правил, и компенсирующего класса, продолжительность урока в котором не должна превыш</w:t>
      </w:r>
      <w:r>
        <w:t>ать 40 минут.</w:t>
      </w:r>
    </w:p>
    <w:bookmarkEnd w:id="189"/>
    <w:p w:rsidR="00000000" w:rsidRDefault="00FE0BA0">
      <w:r>
        <w:t>Плотность учебной работы обучающихся на уроках по основным предметам должна составлять 60- 80%.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190" w:name="sub_10"/>
      <w:r>
        <w:rPr>
          <w:color w:val="000000"/>
          <w:sz w:val="16"/>
          <w:szCs w:val="16"/>
        </w:rPr>
        <w:t>Информация об изменениях:</w:t>
      </w:r>
    </w:p>
    <w:bookmarkEnd w:id="190"/>
    <w:p w:rsidR="00000000" w:rsidRDefault="00FE0BA0">
      <w:pPr>
        <w:pStyle w:val="a7"/>
      </w:pPr>
      <w:r>
        <w:fldChar w:fldCharType="begin"/>
      </w:r>
      <w:r>
        <w:instrText>HYPERLINK "http://study.garant.ru/document?id=71188438&amp;sub=1025"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пункт 10.10 изложен в новой редакции</w:t>
      </w:r>
    </w:p>
    <w:p w:rsidR="00000000" w:rsidRDefault="00FE0BA0">
      <w:pPr>
        <w:pStyle w:val="a7"/>
      </w:pPr>
      <w:hyperlink r:id="rId1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>10.10. Обучение в 1-м классе осуществляет</w:t>
      </w:r>
      <w:r>
        <w:t>ся с соблюдением следующих дополнительных требований:</w:t>
      </w:r>
    </w:p>
    <w:p w:rsidR="00000000" w:rsidRDefault="00FE0BA0">
      <w:r>
        <w:t>- учебные занятия проводятся по 5-дневной учебной неделе и только в первую смену;</w:t>
      </w:r>
    </w:p>
    <w:p w:rsidR="00000000" w:rsidRDefault="00FE0BA0">
      <w:r>
        <w:t>- использование "ступенчатого" режима обучения в первом полугодии (в сентябре, октябре - по 3 урока в день по 35 минут к</w:t>
      </w:r>
      <w:r>
        <w:t>аждый, в ноябре-декабре - по 4 урока в день по 35 минут каждый; январь - май - по 4 урока в день по 40 минут каждый).</w:t>
      </w:r>
    </w:p>
    <w:p w:rsidR="00000000" w:rsidRDefault="00FE0BA0">
      <w:r>
        <w:t>- рекомендуется организация в середине учебного дня динамической паузы продолжительностью не менее 40 минут;</w:t>
      </w:r>
    </w:p>
    <w:p w:rsidR="00000000" w:rsidRDefault="00FE0BA0">
      <w:r>
        <w:t>- обучение проводится без бал</w:t>
      </w:r>
      <w:r>
        <w:t xml:space="preserve">льного оценивания занятий обучающихся и домашних </w:t>
      </w:r>
      <w:r>
        <w:lastRenderedPageBreak/>
        <w:t>заданий;</w:t>
      </w:r>
    </w:p>
    <w:p w:rsidR="00000000" w:rsidRDefault="00FE0BA0">
      <w:r>
        <w:t>- дополнительные недельные каникулы в середине третьей четверти при традиционном режиме обучения. Возможна организация дополнительных каникул независимо от четвертей (триместров).</w:t>
      </w:r>
    </w:p>
    <w:p w:rsidR="00000000" w:rsidRDefault="00FE0BA0">
      <w:r>
        <w:t>В общеобразователь</w:t>
      </w:r>
      <w:r>
        <w:t>ной организации может осуществляться присмотр и уход в группах продленного дня при создании условий, включающих организацию:</w:t>
      </w:r>
    </w:p>
    <w:p w:rsidR="00000000" w:rsidRDefault="00FE0BA0">
      <w:r>
        <w:t>- полдника и прогулок для всех учащихся;</w:t>
      </w:r>
    </w:p>
    <w:p w:rsidR="00000000" w:rsidRDefault="00FE0BA0">
      <w:r>
        <w:t>- полдника, прогулок и дневного сна для детей первого года обучения.</w:t>
      </w:r>
    </w:p>
    <w:p w:rsidR="00000000" w:rsidRDefault="00FE0BA0">
      <w:bookmarkStart w:id="191" w:name="sub_11011"/>
      <w:r>
        <w:t>10.11. Для п</w:t>
      </w:r>
      <w:r>
        <w:t>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четверг или пятницу.</w:t>
      </w:r>
    </w:p>
    <w:p w:rsidR="00000000" w:rsidRDefault="00FE0BA0">
      <w:bookmarkStart w:id="192" w:name="sub_11012"/>
      <w:bookmarkEnd w:id="191"/>
      <w:r>
        <w:t>10.12. Продолжительность перемен между уроками составляет не менее 10</w:t>
      </w:r>
      <w:r>
        <w:t xml:space="preserve"> минут, большой перемены (после 2 или 3 уроков) - 20 - 30 минут. Вместо одной большой перемены допускается после 2-го и 3-го уроков устанавливать две перемены по 20 минут каждая.</w:t>
      </w:r>
    </w:p>
    <w:bookmarkEnd w:id="192"/>
    <w:p w:rsidR="00000000" w:rsidRDefault="00FE0BA0">
      <w:r>
        <w:t>Рекомендуется организовывать перемены на открытом воздухе. С этой це</w:t>
      </w:r>
      <w:r>
        <w:t xml:space="preserve">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</w:t>
      </w:r>
      <w:r>
        <w:t>в спортивном зале или в рекреациях.</w:t>
      </w:r>
    </w:p>
    <w:p w:rsidR="00000000" w:rsidRDefault="00FE0BA0">
      <w:bookmarkStart w:id="193" w:name="sub_11013"/>
      <w:r>
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</w:t>
      </w:r>
      <w:r>
        <w:t xml:space="preserve"> обработки перерыв увеличивают до 60 минут.</w:t>
      </w:r>
    </w:p>
    <w:p w:rsidR="00000000" w:rsidRDefault="00FE0BA0">
      <w:bookmarkStart w:id="194" w:name="sub_11014"/>
      <w:bookmarkEnd w:id="193"/>
      <w:r>
        <w:t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</w:t>
      </w:r>
      <w:r>
        <w:t>льное состояние и здоровье обучающихся.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195" w:name="sub_11015"/>
      <w:bookmarkEnd w:id="194"/>
      <w:r>
        <w:rPr>
          <w:color w:val="000000"/>
          <w:sz w:val="16"/>
          <w:szCs w:val="16"/>
        </w:rPr>
        <w:t>Информация об изменениях:</w:t>
      </w:r>
    </w:p>
    <w:bookmarkEnd w:id="195"/>
    <w:p w:rsidR="00000000" w:rsidRDefault="00FE0BA0">
      <w:pPr>
        <w:pStyle w:val="a7"/>
      </w:pPr>
      <w:r>
        <w:fldChar w:fldCharType="begin"/>
      </w:r>
      <w:r>
        <w:instrText>HYPERLINK "http://study.garant.ru/document?id=71188438&amp;sub=10022"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в пункт</w:t>
      </w:r>
      <w:r>
        <w:t xml:space="preserve"> 10.15 внесены изменения</w:t>
      </w:r>
    </w:p>
    <w:p w:rsidR="00000000" w:rsidRDefault="00FE0BA0">
      <w:pPr>
        <w:pStyle w:val="a7"/>
      </w:pPr>
      <w:hyperlink r:id="rId13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>10.15. В малокомплектных сельских организациях, осуществляющих образовательную деятельность, в зависимости от конкретных усл</w:t>
      </w:r>
      <w:r>
        <w:t>овий, числа обучающихся, их возрастных особенностей допускается формирование классов-комплектов из обучающихся начального общего образования. Оптимальным при этом является раздельное обучение обучающихся разного возраста начального общего образования.</w:t>
      </w:r>
    </w:p>
    <w:p w:rsidR="00000000" w:rsidRDefault="00FE0BA0">
      <w:r>
        <w:t xml:space="preserve">При </w:t>
      </w:r>
      <w:r>
        <w:t>объединении обучающихся начального общего образования в класс-комплект оптимальным является создание его из двух классов: 1 и 3 классов (1 + 3), 2 и 3 классов (2 + 3), 2 и 4 классов (2 + 4). Для предупреждения утомления обучающихся необходимо сокращать про</w:t>
      </w:r>
      <w:r>
        <w:t xml:space="preserve">должительность совмещенных (особенно 4-х и 5-х) уроков на 5 - 10 мин. (кроме урока физической культуры). Наполняемость классов-комплектов должна соответствовать </w:t>
      </w:r>
      <w:hyperlink w:anchor="sub_1004" w:history="1">
        <w:r>
          <w:rPr>
            <w:rStyle w:val="a4"/>
          </w:rPr>
          <w:t>таблице 4</w:t>
        </w:r>
      </w:hyperlink>
      <w:r>
        <w:t>.</w:t>
      </w:r>
    </w:p>
    <w:p w:rsidR="00000000" w:rsidRDefault="00FE0BA0"/>
    <w:p w:rsidR="00000000" w:rsidRDefault="00FE0BA0">
      <w:pPr>
        <w:ind w:firstLine="698"/>
        <w:jc w:val="right"/>
      </w:pPr>
      <w:bookmarkStart w:id="196" w:name="sub_1004"/>
      <w:r>
        <w:rPr>
          <w:rStyle w:val="a3"/>
        </w:rPr>
        <w:t>Таблица 4</w:t>
      </w:r>
    </w:p>
    <w:bookmarkEnd w:id="196"/>
    <w:p w:rsidR="00000000" w:rsidRDefault="00FE0BA0"/>
    <w:p w:rsidR="00000000" w:rsidRDefault="00FE0BA0">
      <w:pPr>
        <w:pStyle w:val="1"/>
      </w:pPr>
      <w:r>
        <w:t>Наполняемость классов-комплектов</w:t>
      </w:r>
    </w:p>
    <w:p w:rsidR="00000000" w:rsidRDefault="00FE0BA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5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Классы, объединяемые в класс-комплект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Количество обучающихся в классе-комплекте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1+3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8 - 10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1+2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8 - 10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lastRenderedPageBreak/>
              <w:t>1+4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8 - 10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2+3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10 - 12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2+4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10 - 15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3+4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10 - 15</w:t>
            </w:r>
          </w:p>
        </w:tc>
      </w:tr>
    </w:tbl>
    <w:p w:rsidR="00000000" w:rsidRDefault="00FE0BA0"/>
    <w:p w:rsidR="00000000" w:rsidRDefault="00FE0BA0">
      <w:pPr>
        <w:pStyle w:val="a6"/>
        <w:rPr>
          <w:color w:val="000000"/>
          <w:sz w:val="16"/>
          <w:szCs w:val="16"/>
        </w:rPr>
      </w:pPr>
      <w:bookmarkStart w:id="197" w:name="sub_11016"/>
      <w:r>
        <w:rPr>
          <w:color w:val="000000"/>
          <w:sz w:val="16"/>
          <w:szCs w:val="16"/>
        </w:rPr>
        <w:t>Информация об изменениях:</w:t>
      </w:r>
    </w:p>
    <w:bookmarkEnd w:id="197"/>
    <w:p w:rsidR="00000000" w:rsidRDefault="00FE0BA0">
      <w:pPr>
        <w:pStyle w:val="a7"/>
      </w:pPr>
      <w:r>
        <w:fldChar w:fldCharType="begin"/>
      </w:r>
      <w:r>
        <w:instrText>HYPERLINK "http://study.garant.ru/document?id=71188438&amp;sub=10021"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в пункт 10.16 внесены изменения</w:t>
      </w:r>
    </w:p>
    <w:p w:rsidR="00000000" w:rsidRDefault="00FE0BA0">
      <w:pPr>
        <w:pStyle w:val="a7"/>
      </w:pPr>
      <w:hyperlink r:id="rId132" w:history="1">
        <w:r>
          <w:rPr>
            <w:rStyle w:val="a4"/>
          </w:rPr>
          <w:t>См.</w:t>
        </w:r>
        <w:r>
          <w:rPr>
            <w:rStyle w:val="a4"/>
          </w:rPr>
          <w:t xml:space="preserve"> текст пункта в предыдущей редакции</w:t>
        </w:r>
      </w:hyperlink>
    </w:p>
    <w:p w:rsidR="00000000" w:rsidRDefault="00FE0BA0">
      <w:r>
        <w:t>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занятия включаются в объем максимально д</w:t>
      </w:r>
      <w:r>
        <w:t>опустимой недельной нагрузки, установленной для обучающегося каждого возраста.</w:t>
      </w:r>
    </w:p>
    <w:p w:rsidR="00000000" w:rsidRDefault="00FE0BA0">
      <w:r>
        <w:t>Независимо от продолжительности учебной недели число уроков в день не должно быть более 5 в начальных классах (кроме первого класса) и более 6 уроков - в 5 - 11-х классах.</w:t>
      </w:r>
    </w:p>
    <w:p w:rsidR="00000000" w:rsidRDefault="00FE0BA0">
      <w:bookmarkStart w:id="198" w:name="sub_10163"/>
      <w:r>
        <w:t>Для предупреждения переутомления и сохранения оптимального уровня работоспособности организуют облегченный учебный день - четверг или пятница.</w:t>
      </w:r>
    </w:p>
    <w:bookmarkEnd w:id="198"/>
    <w:p w:rsidR="00000000" w:rsidRDefault="00FE0BA0">
      <w:r>
        <w:t>Для облегчения и сокращения периода адаптации к образовательной деятельности обучающихся компен</w:t>
      </w:r>
      <w:r>
        <w:t>сирующих классов следует обеспечить медико-психологической помощью,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</w:t>
      </w:r>
      <w:r>
        <w:t>кационных технологий, наглядных пособий.</w:t>
      </w:r>
    </w:p>
    <w:p w:rsidR="00000000" w:rsidRDefault="00FE0BA0">
      <w:bookmarkStart w:id="199" w:name="sub_11017"/>
      <w:r>
        <w:t>10.17. С целью профилактики утомления, нарушения осанки и зрения обучающихся на уроках следует проводить физкультминутки и гимнастику для глаз (</w:t>
      </w:r>
      <w:hyperlink w:anchor="sub_40000" w:history="1">
        <w:r>
          <w:rPr>
            <w:rStyle w:val="a4"/>
          </w:rPr>
          <w:t>приложение 4</w:t>
        </w:r>
      </w:hyperlink>
      <w:r>
        <w:t xml:space="preserve"> и </w:t>
      </w:r>
      <w:hyperlink w:anchor="sub_50000" w:history="1">
        <w:r>
          <w:rPr>
            <w:rStyle w:val="a4"/>
          </w:rPr>
          <w:t>приложение 5</w:t>
        </w:r>
      </w:hyperlink>
      <w:r>
        <w:t xml:space="preserve"> настоящих санитарных правил).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200" w:name="sub_11018"/>
      <w:bookmarkEnd w:id="199"/>
      <w:r>
        <w:rPr>
          <w:color w:val="000000"/>
          <w:sz w:val="16"/>
          <w:szCs w:val="16"/>
        </w:rPr>
        <w:t>Информация об изменениях:</w:t>
      </w:r>
    </w:p>
    <w:bookmarkEnd w:id="200"/>
    <w:p w:rsidR="00000000" w:rsidRDefault="00FE0BA0">
      <w:pPr>
        <w:pStyle w:val="a7"/>
      </w:pPr>
      <w:r>
        <w:t>Постановлением Главного государственного санитарного врача РФ от 24 ноября 2015 г. N 81 в пункт 10.18 внесены изменения</w:t>
      </w:r>
    </w:p>
    <w:p w:rsidR="00000000" w:rsidRDefault="00FE0BA0">
      <w:pPr>
        <w:pStyle w:val="a7"/>
      </w:pPr>
      <w:hyperlink r:id="rId13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>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</w:t>
      </w:r>
      <w:r>
        <w:t>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тетради или книги должно составлять не менее 25 - 35 см у обучающих</w:t>
      </w:r>
      <w:r>
        <w:t>ся 1 - 4 классов и не менее 30 - 45 см - у обучающихся 5 - 11 классов.</w:t>
      </w:r>
    </w:p>
    <w:p w:rsidR="00000000" w:rsidRDefault="00FE0BA0">
      <w:r>
        <w:t xml:space="preserve">Продолжительность непрерывного использования в образовательной деятельности технических средств обучения устанавливается согласно </w:t>
      </w:r>
      <w:hyperlink w:anchor="sub_1005" w:history="1">
        <w:r>
          <w:rPr>
            <w:rStyle w:val="a4"/>
          </w:rPr>
          <w:t>таблице 5</w:t>
        </w:r>
      </w:hyperlink>
      <w:r>
        <w:t>.</w:t>
      </w:r>
    </w:p>
    <w:p w:rsidR="00000000" w:rsidRDefault="00FE0BA0"/>
    <w:p w:rsidR="00000000" w:rsidRDefault="00FE0BA0">
      <w:pPr>
        <w:ind w:firstLine="698"/>
        <w:jc w:val="right"/>
      </w:pPr>
      <w:bookmarkStart w:id="201" w:name="sub_1005"/>
      <w:r>
        <w:rPr>
          <w:rStyle w:val="a3"/>
        </w:rPr>
        <w:t>Таблица 5</w:t>
      </w:r>
    </w:p>
    <w:bookmarkEnd w:id="201"/>
    <w:p w:rsidR="00000000" w:rsidRDefault="00FE0BA0"/>
    <w:p w:rsidR="00000000" w:rsidRDefault="00FE0BA0">
      <w:pPr>
        <w:pStyle w:val="1"/>
      </w:pPr>
      <w:r>
        <w:t>Продолжительность непрерывного применения технических средств обучения на уроках</w:t>
      </w:r>
    </w:p>
    <w:p w:rsidR="00000000" w:rsidRDefault="00FE0BA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60"/>
        <w:gridCol w:w="1672"/>
        <w:gridCol w:w="1411"/>
        <w:gridCol w:w="1720"/>
        <w:gridCol w:w="1427"/>
        <w:gridCol w:w="1397"/>
        <w:gridCol w:w="14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Классы</w:t>
            </w:r>
          </w:p>
        </w:tc>
        <w:tc>
          <w:tcPr>
            <w:tcW w:w="7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Непрерывная длительность (мин.), не более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 xml:space="preserve">Просмотр статических изображений на учебных досках и </w:t>
            </w:r>
            <w:r>
              <w:lastRenderedPageBreak/>
              <w:t>экранах отраженного свечения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lastRenderedPageBreak/>
              <w:t>Просмотр телепередач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 xml:space="preserve">Просмотр динамических изображений на экранах отраженного </w:t>
            </w:r>
            <w:r>
              <w:lastRenderedPageBreak/>
              <w:t>свечения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lastRenderedPageBreak/>
              <w:t xml:space="preserve">Работа с изображением на индивидуальном </w:t>
            </w:r>
            <w:r>
              <w:lastRenderedPageBreak/>
              <w:t>мониторе компьютера и клавиатурой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lastRenderedPageBreak/>
              <w:t>Прослушивание аудиозаписи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Прослушивание аудиозаписи в наушниках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lastRenderedPageBreak/>
              <w:t>1 - 2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3 - 4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5 - 7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25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25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8 - 11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30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25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25</w:t>
            </w:r>
          </w:p>
        </w:tc>
      </w:tr>
    </w:tbl>
    <w:p w:rsidR="00000000" w:rsidRDefault="00FE0BA0"/>
    <w:p w:rsidR="00000000" w:rsidRDefault="00FE0BA0">
      <w: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(</w:t>
      </w:r>
      <w:hyperlink w:anchor="sub_50000" w:history="1">
        <w:r>
          <w:rPr>
            <w:rStyle w:val="a4"/>
          </w:rPr>
          <w:t>приложение 5</w:t>
        </w:r>
      </w:hyperlink>
      <w:r>
        <w:t>), а в конце урока - физические упражнения для профилактики общего утомления (</w:t>
      </w:r>
      <w:hyperlink w:anchor="sub_40000" w:history="1">
        <w:r>
          <w:rPr>
            <w:rStyle w:val="a4"/>
          </w:rPr>
          <w:t>приложение 4</w:t>
        </w:r>
      </w:hyperlink>
      <w:r>
        <w:t>).</w:t>
      </w:r>
    </w:p>
    <w:p w:rsidR="00000000" w:rsidRDefault="00FE0BA0">
      <w:bookmarkStart w:id="202" w:name="sub_110185"/>
      <w:r>
        <w:t>Продолжительность непрерывного использования компьютера с жидкокристаллическим монитором на уроках составляет: для учащихся 1 </w:t>
      </w:r>
      <w:r>
        <w:t>- 2-х классов - не более 20 минут, для учащихся 3 - 4 классов - не более 25 минут, для учащихся 5 - 6 классов - не более 30 минут, для учащихся 7 - 11 классов - 35 минут.</w:t>
      </w:r>
    </w:p>
    <w:p w:rsidR="00000000" w:rsidRDefault="00FE0BA0">
      <w:bookmarkStart w:id="203" w:name="sub_110186"/>
      <w:bookmarkEnd w:id="202"/>
      <w:r>
        <w:t>Непрерывная продолжительность работы обучающихся непосредственно с интерактивной доской на уроках в 1 - 4 классах не должна превышать 5 минут, в 5 - 11 классах - 10 минут. Суммарная продолжительность использования интерактивной доски на уроках в 1 - 2 клас</w:t>
      </w:r>
      <w:r>
        <w:t>сах составляет не более 25 минут, 3 - 4 классах и старше - не более 30 минут при соблюдении гигиенически рациональной организации урока (оптимальная смена видов деятельности, плотность уроков 60 - 80%, физкультминутки, офтальмотренаж).</w:t>
      </w:r>
    </w:p>
    <w:p w:rsidR="00000000" w:rsidRDefault="00FE0BA0">
      <w:bookmarkStart w:id="204" w:name="sub_110187"/>
      <w:bookmarkEnd w:id="203"/>
      <w:r>
        <w:t>С целью профилактики утомления обучающихся не допускается использование на одном уроке более двух видов электронных средств обучения.</w:t>
      </w:r>
    </w:p>
    <w:p w:rsidR="00000000" w:rsidRDefault="00FE0BA0">
      <w:bookmarkStart w:id="205" w:name="sub_11019"/>
      <w:bookmarkEnd w:id="204"/>
      <w:r>
        <w:t>10.19. Режим обучения и организации работы кабинетов с использованием компьютерной техники должен соотв</w:t>
      </w:r>
      <w:r>
        <w:t>етствовать гигиеническим требованиям к персональным электронно-вычислительным машинам и организации работы на них.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206" w:name="sub_11020"/>
      <w:bookmarkEnd w:id="205"/>
      <w:r>
        <w:rPr>
          <w:color w:val="000000"/>
          <w:sz w:val="16"/>
          <w:szCs w:val="16"/>
        </w:rPr>
        <w:t>Информация об изменениях:</w:t>
      </w:r>
    </w:p>
    <w:bookmarkEnd w:id="206"/>
    <w:p w:rsidR="00000000" w:rsidRDefault="00FE0BA0">
      <w:pPr>
        <w:pStyle w:val="a7"/>
      </w:pPr>
      <w:r>
        <w:fldChar w:fldCharType="begin"/>
      </w:r>
      <w:r>
        <w:instrText>HYPERLINK "http://study.garant.ru/document?id=71188438&amp;sub=1028"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</w:t>
      </w:r>
      <w:r>
        <w:t>го государственного санитарного врача РФ от 24 ноября 2015 г. N 81 пункт 10.20 изложен в новой редакции</w:t>
      </w:r>
    </w:p>
    <w:p w:rsidR="00000000" w:rsidRDefault="00FE0BA0">
      <w:pPr>
        <w:pStyle w:val="a7"/>
      </w:pPr>
      <w:hyperlink r:id="rId13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>10.20. Для удовлетворения биологической потре</w:t>
      </w:r>
      <w:r>
        <w:t>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предусмотренных в объеме общей недельной нагрузки. Заменять учебные занятия физической к</w:t>
      </w:r>
      <w:r>
        <w:t>ультурой другими предметами не допускается.</w:t>
      </w:r>
    </w:p>
    <w:p w:rsidR="00000000" w:rsidRDefault="00FE0BA0">
      <w:bookmarkStart w:id="207" w:name="sub_11021"/>
      <w:r>
        <w:t>10.21. Для увеличения двигательной активности обучающихся рекомендуется в учебные планы для обучающихся включать предметы двигательно-активного характера (хореография, ритмика, современные и бальные танц</w:t>
      </w:r>
      <w:r>
        <w:t>ы, обучение традиционным и национальным спортивным играм).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208" w:name="sub_11022"/>
      <w:bookmarkEnd w:id="207"/>
      <w:r>
        <w:rPr>
          <w:color w:val="000000"/>
          <w:sz w:val="16"/>
          <w:szCs w:val="16"/>
        </w:rPr>
        <w:t>Информация об изменениях:</w:t>
      </w:r>
    </w:p>
    <w:bookmarkEnd w:id="208"/>
    <w:p w:rsidR="00000000" w:rsidRDefault="00FE0BA0">
      <w:pPr>
        <w:pStyle w:val="a7"/>
      </w:pPr>
      <w:r>
        <w:fldChar w:fldCharType="begin"/>
      </w:r>
      <w:r>
        <w:instrText>HYPERLINK "http://study.garant.ru/document?id=71188438&amp;sub=10021"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</w:t>
      </w:r>
      <w:r>
        <w:t>015 г. N 81 в пункт 10.22 внесены изменения</w:t>
      </w:r>
    </w:p>
    <w:p w:rsidR="00000000" w:rsidRDefault="00FE0BA0">
      <w:pPr>
        <w:pStyle w:val="a7"/>
      </w:pPr>
      <w:hyperlink r:id="rId13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>10.22. Двигательная активность обучающихся помимо уроков физической культуры в образовательной деятельнос</w:t>
      </w:r>
      <w:r>
        <w:t>ти может обеспечиваться за счет:</w:t>
      </w:r>
    </w:p>
    <w:p w:rsidR="00000000" w:rsidRDefault="00FE0BA0">
      <w:r>
        <w:t>- физкультминуток в соответствии с рекомендуемым комплексом упражнений (</w:t>
      </w:r>
      <w:hyperlink w:anchor="sub_40000" w:history="1">
        <w:r>
          <w:rPr>
            <w:rStyle w:val="a4"/>
          </w:rPr>
          <w:t>приложение 4</w:t>
        </w:r>
      </w:hyperlink>
      <w:r>
        <w:t>);</w:t>
      </w:r>
    </w:p>
    <w:p w:rsidR="00000000" w:rsidRDefault="00FE0BA0">
      <w:r>
        <w:t>- организованных подвижных игр на переменах;</w:t>
      </w:r>
    </w:p>
    <w:p w:rsidR="00000000" w:rsidRDefault="00FE0BA0">
      <w:r>
        <w:lastRenderedPageBreak/>
        <w:t>- спортивного часа для детей, посещающих группу продленного дня;</w:t>
      </w:r>
    </w:p>
    <w:p w:rsidR="00000000" w:rsidRDefault="00FE0BA0">
      <w:r>
        <w:t>- внеклассных спортивных занятий и соревнований, общешкольных спортивных мероприятий, дней здоровья;</w:t>
      </w:r>
    </w:p>
    <w:p w:rsidR="00000000" w:rsidRDefault="00FE0BA0">
      <w:r>
        <w:t>- самостоятельных занятий физической культурой в секциях и клубах.</w:t>
      </w:r>
    </w:p>
    <w:p w:rsidR="00000000" w:rsidRDefault="00FE0BA0">
      <w:bookmarkStart w:id="209" w:name="sub_11023"/>
      <w:r>
        <w:t>10.23. Спортивные нагрузки на занятиях физической культурой, соревнованиях, вн</w:t>
      </w:r>
      <w:r>
        <w:t>еурочных занятиях спортивного профиля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bookmarkEnd w:id="209"/>
    <w:p w:rsidR="00000000" w:rsidRDefault="00FE0BA0">
      <w:r>
        <w:t>Распределение обучающихся на основную, подготовительную и специальную группы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Обучающимс</w:t>
      </w:r>
      <w:r>
        <w:t>я основной физкультурной группы разрешается участие во всех физкультурно-оздоровительных мероприятиях в соответствии с их возрастом. С обучающимися подготовительной и специальной групп физкультурно-оздоровительную работу следует проводить с учетом заключен</w:t>
      </w:r>
      <w:r>
        <w:t>ия врача.</w:t>
      </w:r>
    </w:p>
    <w:p w:rsidR="00000000" w:rsidRDefault="00FE0BA0">
      <w: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</w:p>
    <w:p w:rsidR="00000000" w:rsidRDefault="00FE0BA0">
      <w:r>
        <w:t>Уроки физической культуры целесообразно проводить на открытом воздухе. Возможность проведени</w:t>
      </w:r>
      <w:r>
        <w:t>я занятий физической культурой на открытом воздухе, а также подвижных игр, определяется по совокупности показателей метеоусловий (температуры, относительной влажности и скорости движения воздуха) по климатическим зонам (</w:t>
      </w:r>
      <w:hyperlink w:anchor="sub_70000" w:history="1">
        <w:r>
          <w:rPr>
            <w:rStyle w:val="a4"/>
          </w:rPr>
          <w:t>приложение 7</w:t>
        </w:r>
      </w:hyperlink>
      <w:r>
        <w:t>).</w:t>
      </w:r>
    </w:p>
    <w:p w:rsidR="00000000" w:rsidRDefault="00FE0BA0">
      <w:r>
        <w:t>В дождливые, ветреные и морозные дни занятия физической культурой проводят в зале.</w:t>
      </w:r>
    </w:p>
    <w:p w:rsidR="00000000" w:rsidRDefault="00FE0BA0">
      <w:bookmarkStart w:id="210" w:name="sub_11024"/>
      <w:r>
        <w:t>10.24. Моторная плотность занятий физической культурой должна составлять не менее 70%.</w:t>
      </w:r>
    </w:p>
    <w:bookmarkEnd w:id="210"/>
    <w:p w:rsidR="00000000" w:rsidRDefault="00FE0BA0">
      <w:r>
        <w:t>К тестированию физической подготовленности, участию в соревнов</w:t>
      </w:r>
      <w:r>
        <w:t>аниях и туристских походах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</w:t>
      </w:r>
    </w:p>
    <w:p w:rsidR="00000000" w:rsidRDefault="00FE0BA0">
      <w:bookmarkStart w:id="211" w:name="sub_11025"/>
      <w:r>
        <w:t>10.25. На занятиях трудом, предусмотренных образовательной програ</w:t>
      </w:r>
      <w:r>
        <w:t>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</w:p>
    <w:p w:rsidR="00000000" w:rsidRDefault="00FE0BA0">
      <w:bookmarkStart w:id="212" w:name="sub_11026"/>
      <w:bookmarkEnd w:id="211"/>
      <w:r>
        <w:t xml:space="preserve">10.26. Все работы в мастерских и кабинетах домоводства обучающиеся выполняют </w:t>
      </w:r>
      <w:r>
        <w:t>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213" w:name="sub_11027"/>
      <w:bookmarkEnd w:id="212"/>
      <w:r>
        <w:rPr>
          <w:color w:val="000000"/>
          <w:sz w:val="16"/>
          <w:szCs w:val="16"/>
        </w:rPr>
        <w:t>Информация об изменениях:</w:t>
      </w:r>
    </w:p>
    <w:bookmarkEnd w:id="213"/>
    <w:p w:rsidR="00000000" w:rsidRDefault="00FE0BA0">
      <w:pPr>
        <w:pStyle w:val="a7"/>
      </w:pPr>
      <w:r>
        <w:fldChar w:fldCharType="begin"/>
      </w:r>
      <w:r>
        <w:instrText>HYPERLINK "http://study.garant.ru/document?id=70525952&amp;s</w:instrText>
      </w:r>
      <w:r>
        <w:instrText>ub=1030"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10.27. внесены изменения</w:t>
      </w:r>
    </w:p>
    <w:p w:rsidR="00000000" w:rsidRDefault="00FE0BA0">
      <w:pPr>
        <w:pStyle w:val="a7"/>
      </w:pPr>
      <w:hyperlink r:id="rId1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>10.27. При организации практики и занятий общественно-полезным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</w:t>
      </w:r>
      <w:r>
        <w:t>ческими требованиями к безопасности условий труда работников, не достигших 18-летнего возраста.</w:t>
      </w:r>
    </w:p>
    <w:p w:rsidR="00000000" w:rsidRDefault="00FE0BA0">
      <w:r>
        <w:t>Не допускается привлекать обучающихся к работам с вредными или опасными условиями труда, при выполнении которых запрещается применение труда, лиц моложе 18 лет,</w:t>
      </w:r>
      <w:r>
        <w:t xml:space="preserve">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000000" w:rsidRDefault="00FE0BA0">
      <w:r>
        <w:t>Для проведения сельскохозяйственных работ (практики) в районах II климатического пояса следует отводить преимуществен</w:t>
      </w:r>
      <w:r>
        <w:t>но первую половину дня, а в районах III климатической пояса - вторую половину дня (16 - 17 ч.) и часы с наименьшей инсоляцией. Сельскохозяйственный инвентарь, используемый для работы, должен соответствовать росту и возрасту обучающихся. Допустимая продолжи</w:t>
      </w:r>
      <w:r>
        <w:t xml:space="preserve">тельность работ для обучающихся 12 - 13 лет составляет 2 часа; для </w:t>
      </w:r>
      <w:r>
        <w:lastRenderedPageBreak/>
        <w:t>подростков 14 лет и старше - 3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</w:t>
      </w:r>
      <w:r>
        <w:t>естицидами и агрохимикатами, допускается в сроки, установленные Государственным Каталогом пестицидов и агрохимикатов.</w:t>
      </w:r>
    </w:p>
    <w:p w:rsidR="00000000" w:rsidRDefault="00FE0BA0">
      <w:bookmarkStart w:id="214" w:name="sub_110274"/>
      <w:r>
        <w:t>При организации в межшкольных учебных комбинатах занятий по трудовому обучению и профессиональной подготовке в 5-11 классах, пре</w:t>
      </w:r>
      <w:r>
        <w:t>дусмотренных образовательной программой, обеспечивается соблюдение настоящих санитарных правил и санитарно-эпидемиологических требований к безопасности условий труда работников, не достигших 18-летнего возраста.</w:t>
      </w:r>
    </w:p>
    <w:p w:rsidR="00000000" w:rsidRDefault="00FE0BA0">
      <w:bookmarkStart w:id="215" w:name="sub_11028"/>
      <w:bookmarkEnd w:id="214"/>
      <w:r>
        <w:t>10.28. При организации гр</w:t>
      </w:r>
      <w:r>
        <w:t xml:space="preserve">упп продленного дня необходимо руководствоваться рекомендациями, изложенными в </w:t>
      </w:r>
      <w:hyperlink w:anchor="sub_60000" w:history="1">
        <w:r>
          <w:rPr>
            <w:rStyle w:val="a4"/>
          </w:rPr>
          <w:t>приложении 6</w:t>
        </w:r>
      </w:hyperlink>
      <w:r>
        <w:t xml:space="preserve"> настоящих санитарных правил.</w:t>
      </w:r>
    </w:p>
    <w:p w:rsidR="00000000" w:rsidRDefault="00FE0BA0">
      <w:bookmarkStart w:id="216" w:name="sub_11029"/>
      <w:bookmarkEnd w:id="215"/>
      <w:r>
        <w:t xml:space="preserve">10.29. Кружковая работа в группах продленного дня должна учитывать возрастные особенности </w:t>
      </w:r>
      <w:r>
        <w:t>обучающихся, обеспечивать баланс между двигательно-активными и статическими занятиями, и организована в соответствии с санитарно-эпидемиологическими требованиями к учреждениям дополнительного образования детей.</w:t>
      </w:r>
    </w:p>
    <w:p w:rsidR="00000000" w:rsidRDefault="00FE0BA0">
      <w:bookmarkStart w:id="217" w:name="sub_11030"/>
      <w:bookmarkEnd w:id="216"/>
      <w:r>
        <w:t>10.30. Объем домашних задан</w:t>
      </w:r>
      <w:r>
        <w:t>ий (по всем предметам) должен быть таким, чтобы затраты времени на его выполнение не превышали (в астрономических часах): во 2 - 3 классах - 1,5 ч., в 4 - 5 классах - 2 ч., в 6 - 8 классах - 2,5 ч., в 9 - 11 классах - до 3,5 ч.</w:t>
      </w:r>
    </w:p>
    <w:p w:rsidR="00000000" w:rsidRDefault="00FE0BA0">
      <w:bookmarkStart w:id="218" w:name="sub_11031"/>
      <w:bookmarkEnd w:id="217"/>
      <w:r>
        <w:t>10.31. При</w:t>
      </w:r>
      <w:r>
        <w:t xml:space="preserve"> проведении итоговой аттестации не допускается проведение более одного экзамена в день. Перерыв между проведением экзаменов должен быть не менее 2 дней. При продолжительности экзамена 4 и более часа, необходима организация питания обучающихся.</w:t>
      </w:r>
    </w:p>
    <w:p w:rsidR="00000000" w:rsidRDefault="00FE0BA0">
      <w:bookmarkStart w:id="219" w:name="sub_11032"/>
      <w:bookmarkEnd w:id="218"/>
      <w:r>
        <w:t>10.32. Вес ежедневного комплекта учебников и письменных принадлежностей не должен превышать: для учащихся 1 - 2-х классов - более 1,5 кг, 3 - 4-х классов - более 2 кг, 5 - 6-х - более 2,5 кг, 7 - 8-х - более 3,5 кг, 9 - 11-х - более 4,0 кг.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220" w:name="sub_11033"/>
      <w:bookmarkEnd w:id="219"/>
      <w:r>
        <w:rPr>
          <w:color w:val="000000"/>
          <w:sz w:val="16"/>
          <w:szCs w:val="16"/>
        </w:rPr>
        <w:t>Информация об изменениях:</w:t>
      </w:r>
    </w:p>
    <w:bookmarkEnd w:id="220"/>
    <w:p w:rsidR="00000000" w:rsidRDefault="00FE0BA0">
      <w:pPr>
        <w:pStyle w:val="a7"/>
      </w:pPr>
      <w:r>
        <w:fldChar w:fldCharType="begin"/>
      </w:r>
      <w:r>
        <w:instrText>HYPERLINK "http://study.garant.ru/document?id=70525952&amp;sub=1001"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10.33 внесены изменения</w:t>
      </w:r>
    </w:p>
    <w:p w:rsidR="00000000" w:rsidRDefault="00FE0BA0">
      <w:pPr>
        <w:pStyle w:val="a7"/>
      </w:pPr>
      <w:hyperlink r:id="rId1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>10.33.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</w:t>
      </w:r>
      <w:r>
        <w:t>тельной организации, второй - для приготовления домашних заданий.</w:t>
      </w:r>
    </w:p>
    <w:p w:rsidR="00000000" w:rsidRDefault="00FE0BA0"/>
    <w:p w:rsidR="00000000" w:rsidRDefault="00FE0BA0">
      <w:pPr>
        <w:pStyle w:val="a6"/>
        <w:rPr>
          <w:color w:val="000000"/>
          <w:sz w:val="16"/>
          <w:szCs w:val="16"/>
        </w:rPr>
      </w:pPr>
      <w:bookmarkStart w:id="221" w:name="sub_11100"/>
      <w:r>
        <w:rPr>
          <w:color w:val="000000"/>
          <w:sz w:val="16"/>
          <w:szCs w:val="16"/>
        </w:rPr>
        <w:t>Информация об изменениях:</w:t>
      </w:r>
    </w:p>
    <w:bookmarkEnd w:id="221"/>
    <w:p w:rsidR="00000000" w:rsidRDefault="00FE0BA0">
      <w:pPr>
        <w:pStyle w:val="a7"/>
      </w:pPr>
      <w:r>
        <w:fldChar w:fldCharType="begin"/>
      </w:r>
      <w:r>
        <w:instrText>HYPERLINK "http://study.garant.ru/document?id=70525952&amp;sub=1001"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</w:t>
      </w:r>
      <w:r>
        <w:t>13 г. N 72 в наименование внесены изменения</w:t>
      </w:r>
    </w:p>
    <w:p w:rsidR="00000000" w:rsidRDefault="00FE0BA0">
      <w:pPr>
        <w:pStyle w:val="a7"/>
      </w:pPr>
      <w:hyperlink r:id="rId138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FE0BA0">
      <w:pPr>
        <w:pStyle w:val="1"/>
      </w:pPr>
      <w:r>
        <w:t>XI. Требования к организации медицинского обслуживания обучающихся и прохождению медицинских осмотр</w:t>
      </w:r>
      <w:r>
        <w:t>ов работниками общеобразовательных организациях</w:t>
      </w:r>
    </w:p>
    <w:p w:rsidR="00000000" w:rsidRDefault="00FE0BA0"/>
    <w:p w:rsidR="00000000" w:rsidRDefault="00FE0BA0">
      <w:pPr>
        <w:pStyle w:val="a6"/>
        <w:rPr>
          <w:color w:val="000000"/>
          <w:sz w:val="16"/>
          <w:szCs w:val="16"/>
        </w:rPr>
      </w:pPr>
      <w:bookmarkStart w:id="222" w:name="sub_11101"/>
      <w:r>
        <w:rPr>
          <w:color w:val="000000"/>
          <w:sz w:val="16"/>
          <w:szCs w:val="16"/>
        </w:rPr>
        <w:t>Информация об изменениях:</w:t>
      </w:r>
    </w:p>
    <w:bookmarkEnd w:id="222"/>
    <w:p w:rsidR="00000000" w:rsidRDefault="00FE0BA0">
      <w:pPr>
        <w:pStyle w:val="a7"/>
      </w:pPr>
      <w:r>
        <w:fldChar w:fldCharType="begin"/>
      </w:r>
      <w:r>
        <w:instrText>HYPERLINK "http://study.garant.ru/document?id=70525952&amp;sub=1001"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</w:t>
      </w:r>
      <w:r>
        <w:t xml:space="preserve"> 11.1 внесены изменения</w:t>
      </w:r>
    </w:p>
    <w:p w:rsidR="00000000" w:rsidRDefault="00FE0BA0">
      <w:pPr>
        <w:pStyle w:val="a7"/>
      </w:pPr>
      <w:hyperlink r:id="rId13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>11.1. Во всех общеобразовательных организациях должно быть организовано медицинское обслуживание учащихся.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223" w:name="sub_11102"/>
      <w:r>
        <w:rPr>
          <w:color w:val="000000"/>
          <w:sz w:val="16"/>
          <w:szCs w:val="16"/>
        </w:rPr>
        <w:t>Информаци</w:t>
      </w:r>
      <w:r>
        <w:rPr>
          <w:color w:val="000000"/>
          <w:sz w:val="16"/>
          <w:szCs w:val="16"/>
        </w:rPr>
        <w:t>я об изменениях:</w:t>
      </w:r>
    </w:p>
    <w:bookmarkEnd w:id="223"/>
    <w:p w:rsidR="00000000" w:rsidRDefault="00FE0BA0">
      <w:pPr>
        <w:pStyle w:val="a7"/>
      </w:pPr>
      <w:r>
        <w:fldChar w:fldCharType="begin"/>
      </w:r>
      <w:r>
        <w:instrText>HYPERLINK "http://study.garant.ru/document?id=70525952&amp;sub=1001"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11.2 внесены изменения</w:t>
      </w:r>
    </w:p>
    <w:p w:rsidR="00000000" w:rsidRDefault="00FE0BA0">
      <w:pPr>
        <w:pStyle w:val="a7"/>
      </w:pPr>
      <w:hyperlink r:id="rId14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>11.2. Медицинские осмотры обучающихся в общеобразовательных организациях и воспитанников подразделений дошкольного образования следует организовывать и проводить в порядке, установленном федер</w:t>
      </w:r>
      <w:r>
        <w:t>альным органом исполнительной власти в области здравоохранения.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224" w:name="sub_11103"/>
      <w:r>
        <w:rPr>
          <w:color w:val="000000"/>
          <w:sz w:val="16"/>
          <w:szCs w:val="16"/>
        </w:rPr>
        <w:t>Информация об изменениях:</w:t>
      </w:r>
    </w:p>
    <w:bookmarkEnd w:id="224"/>
    <w:p w:rsidR="00000000" w:rsidRDefault="00FE0BA0">
      <w:pPr>
        <w:pStyle w:val="a7"/>
      </w:pPr>
      <w:r>
        <w:fldChar w:fldCharType="begin"/>
      </w:r>
      <w:r>
        <w:instrText>HYPERLINK "http://study.garant.ru/document?id=70525952&amp;sub=1001"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</w:t>
      </w:r>
      <w:r>
        <w:t>г. N 72 в пункт 11.3 внесены изменения</w:t>
      </w:r>
    </w:p>
    <w:p w:rsidR="00000000" w:rsidRDefault="00FE0BA0">
      <w:pPr>
        <w:pStyle w:val="a7"/>
      </w:pPr>
      <w:hyperlink r:id="rId14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>11.3. Обучающиеся допускаются к занятиям в общеобразовательной организации после перенесенного заболевания тол</w:t>
      </w:r>
      <w:r>
        <w:t>ько при наличии справки врача-педиатра.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225" w:name="sub_11104"/>
      <w:r>
        <w:rPr>
          <w:color w:val="000000"/>
          <w:sz w:val="16"/>
          <w:szCs w:val="16"/>
        </w:rPr>
        <w:t>Информация об изменениях:</w:t>
      </w:r>
    </w:p>
    <w:bookmarkEnd w:id="225"/>
    <w:p w:rsidR="00000000" w:rsidRDefault="00FE0BA0">
      <w:pPr>
        <w:pStyle w:val="a7"/>
      </w:pPr>
      <w:r>
        <w:fldChar w:fldCharType="begin"/>
      </w:r>
      <w:r>
        <w:instrText>HYPERLINK "http://study.garant.ru/document?id=70525952&amp;sub=1001"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11.4 вне</w:t>
      </w:r>
      <w:r>
        <w:t>сены изменения</w:t>
      </w:r>
    </w:p>
    <w:p w:rsidR="00000000" w:rsidRDefault="00FE0BA0">
      <w:pPr>
        <w:pStyle w:val="a7"/>
      </w:pPr>
      <w:hyperlink r:id="rId14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>11.4. Во всех видах общеобразовательных организаций организуется работа по профилактике инфекционных и неинфекционных заболеваний.</w:t>
      </w:r>
    </w:p>
    <w:p w:rsidR="00000000" w:rsidRDefault="00FE0BA0">
      <w:bookmarkStart w:id="226" w:name="sub_11105"/>
      <w:r>
        <w:t>11.5. С целью выявления педикулеза не реже 4 раз в год после каждых каникул и ежемесячно выборочно (четыре-пять классов) медицинскому персоналу необходимо проводить осмотры детей. Осмотры (волосистой части головы и одежды) проводят в хорошо освещенно</w:t>
      </w:r>
      <w:r>
        <w:t>м помещении, используя лупу и частые гребни. После каждого осмотра гребень обдают крутым кипятком или протирают 70° раствором спирта.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227" w:name="sub_11106"/>
      <w:bookmarkEnd w:id="226"/>
      <w:r>
        <w:rPr>
          <w:color w:val="000000"/>
          <w:sz w:val="16"/>
          <w:szCs w:val="16"/>
        </w:rPr>
        <w:t>Информация об изменениях:</w:t>
      </w:r>
    </w:p>
    <w:bookmarkEnd w:id="227"/>
    <w:p w:rsidR="00000000" w:rsidRDefault="00FE0BA0">
      <w:pPr>
        <w:pStyle w:val="a7"/>
      </w:pPr>
      <w:r>
        <w:fldChar w:fldCharType="begin"/>
      </w:r>
      <w:r>
        <w:instrText>HYPERLINK "http://study.garant.ru/document?id=70525952&amp;sub=1001"</w:instrText>
      </w:r>
      <w:r>
        <w:fldChar w:fldCharType="separate"/>
      </w:r>
      <w:r>
        <w:rPr>
          <w:rStyle w:val="a4"/>
        </w:rPr>
        <w:t>Поста</w:t>
      </w:r>
      <w:r>
        <w:rPr>
          <w:rStyle w:val="a4"/>
        </w:rPr>
        <w:t>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11.6 внесены изменения</w:t>
      </w:r>
    </w:p>
    <w:p w:rsidR="00000000" w:rsidRDefault="00FE0BA0">
      <w:pPr>
        <w:pStyle w:val="a7"/>
      </w:pPr>
      <w:hyperlink r:id="rId14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>11.6. При обнаружении чесотки и</w:t>
      </w:r>
      <w:r>
        <w:t xml:space="preserve"> педикулеза обучающиеся на время проведения лечения отстраняются от посещения учреждения. Они могут быть допущены в общеобразовательную организацию только после завершения всего комплекса лечебно-профилактических мероприятий, подтвержденных справкой от вра</w:t>
      </w:r>
      <w:r>
        <w:t>ча.</w:t>
      </w:r>
    </w:p>
    <w:p w:rsidR="00000000" w:rsidRDefault="00FE0BA0">
      <w:r>
        <w:t>Вопрос о профилактическом лечении лиц, бывших в контакте с больным чесоткой, решается врачом с учётом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</w:t>
      </w:r>
      <w:r>
        <w:t>трировано несколько случаев заболевания чесоткой, или там, где в процессе наблюдения за очагом выявляются новые больные. В организованных коллективах, где профилактическое лечение контактных лиц не проводилось, осмотр кожных покровов обучающихся осуществля</w:t>
      </w:r>
      <w:r>
        <w:t>ют трижды с интервалом в 10 дней.</w:t>
      </w:r>
    </w:p>
    <w:p w:rsidR="00000000" w:rsidRDefault="00FE0BA0">
      <w:r>
        <w:t>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</w:r>
    </w:p>
    <w:p w:rsidR="00000000" w:rsidRDefault="00FE0BA0">
      <w:bookmarkStart w:id="228" w:name="sub_11107"/>
      <w:r>
        <w:t xml:space="preserve">11.7. В классном журнале </w:t>
      </w:r>
      <w:r>
        <w:t>рекомендуется оформлять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</w:t>
      </w:r>
      <w:r>
        <w:t>мендации.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229" w:name="sub_11108"/>
      <w:bookmarkEnd w:id="228"/>
      <w:r>
        <w:rPr>
          <w:color w:val="000000"/>
          <w:sz w:val="16"/>
          <w:szCs w:val="16"/>
        </w:rPr>
        <w:t>Информация об изменениях:</w:t>
      </w:r>
    </w:p>
    <w:bookmarkEnd w:id="229"/>
    <w:p w:rsidR="00000000" w:rsidRDefault="00FE0BA0">
      <w:pPr>
        <w:pStyle w:val="a7"/>
      </w:pPr>
      <w:r>
        <w:fldChar w:fldCharType="begin"/>
      </w:r>
      <w:r>
        <w:instrText>HYPERLINK "http://study.garant.ru/document?id=70525952&amp;sub=1001"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11.8 внесены изменения</w:t>
      </w:r>
    </w:p>
    <w:p w:rsidR="00000000" w:rsidRDefault="00FE0BA0">
      <w:pPr>
        <w:pStyle w:val="a7"/>
      </w:pPr>
      <w:hyperlink r:id="rId1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 xml:space="preserve">11.8. Все работники общеобразовательной организации проходят предварительные и </w:t>
      </w:r>
      <w:r>
        <w:lastRenderedPageBreak/>
        <w:t>периодические медицинские осмотры, должны быть привиты в соответствии с наци</w:t>
      </w:r>
      <w:r>
        <w:t>ональным календарем профилактических прививок. Каждый работник общеобразовательной организации должен иметь личную медицинскую книжку установленного образца.</w:t>
      </w:r>
    </w:p>
    <w:p w:rsidR="00000000" w:rsidRDefault="00FE0BA0">
      <w:r>
        <w:t>Работники, уклоняющиеся от прохождения медицинских осмотров, не допускаются к работе.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230" w:name="sub_11109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230"/>
    <w:p w:rsidR="00000000" w:rsidRDefault="00FE0BA0">
      <w:pPr>
        <w:pStyle w:val="a7"/>
      </w:pPr>
      <w:r>
        <w:fldChar w:fldCharType="begin"/>
      </w:r>
      <w:r>
        <w:instrText>HYPERLINK "http://study.garant.ru/document?id=71188438&amp;sub=1029"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пункт 11.9 изложен в новой редакции</w:t>
      </w:r>
    </w:p>
    <w:p w:rsidR="00000000" w:rsidRDefault="00FE0BA0">
      <w:pPr>
        <w:pStyle w:val="a7"/>
      </w:pPr>
      <w:hyperlink r:id="rId14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>11.9. Должностные лица и работники общеобразовательных организаций, деятельность которых связана с воспитанием и обучением детей, при трудоустройстве проходят профессиональную гигиен</w:t>
      </w:r>
      <w:r>
        <w:t>ическую подготовку и аттестацию и далее с периодичностью не реже одного раза в 2 года.</w:t>
      </w:r>
    </w:p>
    <w:p w:rsidR="00000000" w:rsidRDefault="00FE0BA0"/>
    <w:p w:rsidR="00000000" w:rsidRDefault="00FE0BA0">
      <w:pPr>
        <w:pStyle w:val="1"/>
      </w:pPr>
      <w:bookmarkStart w:id="231" w:name="sub_11200"/>
      <w:r>
        <w:t>XII. Требования к санитарному содержанию территории и помещений</w:t>
      </w:r>
    </w:p>
    <w:bookmarkEnd w:id="231"/>
    <w:p w:rsidR="00000000" w:rsidRDefault="00FE0BA0"/>
    <w:p w:rsidR="00000000" w:rsidRDefault="00FE0BA0">
      <w:pPr>
        <w:pStyle w:val="a6"/>
        <w:rPr>
          <w:color w:val="000000"/>
          <w:sz w:val="16"/>
          <w:szCs w:val="16"/>
        </w:rPr>
      </w:pPr>
      <w:bookmarkStart w:id="232" w:name="sub_11201"/>
      <w:r>
        <w:rPr>
          <w:color w:val="000000"/>
          <w:sz w:val="16"/>
          <w:szCs w:val="16"/>
        </w:rPr>
        <w:t>Информация об изменениях:</w:t>
      </w:r>
    </w:p>
    <w:bookmarkEnd w:id="232"/>
    <w:p w:rsidR="00000000" w:rsidRDefault="00FE0BA0">
      <w:pPr>
        <w:pStyle w:val="a7"/>
      </w:pPr>
      <w:r>
        <w:fldChar w:fldCharType="begin"/>
      </w:r>
      <w:r>
        <w:instrText>HYPERLINK "http://study.garant.ru/document?id=70525952&amp;sub=1001"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12.1 внесены изменения</w:t>
      </w:r>
    </w:p>
    <w:p w:rsidR="00000000" w:rsidRDefault="00FE0BA0">
      <w:pPr>
        <w:pStyle w:val="a7"/>
      </w:pPr>
      <w:hyperlink r:id="rId146" w:history="1">
        <w:r>
          <w:rPr>
            <w:rStyle w:val="a4"/>
          </w:rPr>
          <w:t xml:space="preserve">См. </w:t>
        </w:r>
        <w:r>
          <w:rPr>
            <w:rStyle w:val="a4"/>
          </w:rPr>
          <w:t>текст пункта в предыдущей редакции</w:t>
        </w:r>
      </w:hyperlink>
    </w:p>
    <w:p w:rsidR="00000000" w:rsidRDefault="00FE0BA0">
      <w:r>
        <w:t>12.1. Территория общеобразовательной организации должна содержаться в чистоте. Уборку территории проводят ежедневно до выхода обучающихся на площадки. В жаркую, сухую погоду поверхности площадок и травяной покров реком</w:t>
      </w:r>
      <w:r>
        <w:t>ендуется поливать за 20 минут до начала прогулки и спортивных занятий. Зимой площадки и пешеходные дорожки отчищать от снега и льда.</w:t>
      </w:r>
    </w:p>
    <w:p w:rsidR="00000000" w:rsidRDefault="00FE0BA0">
      <w:r>
        <w:t>Мусор собирают в мусоросборники, которые должны плотно закрываться крышками, и при заполнении 2/3 их объема вывозят на поли</w:t>
      </w:r>
      <w:r>
        <w:t>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дезинфекционными (дезинсекционными) средствами, разрешенными в установленном порядке. Не допус</w:t>
      </w:r>
      <w:r>
        <w:t>кается сжигание мусора на территории общеобразовательной организации, в том числе в мусоросборниках.</w:t>
      </w:r>
    </w:p>
    <w:p w:rsidR="00000000" w:rsidRDefault="00FE0BA0">
      <w:bookmarkStart w:id="233" w:name="sub_11202"/>
      <w:r>
        <w:t>12.2. Ежегодно (весной) проводят декоративную обрезку кустарника, вырубку молодой поросли, сухих и низких веток. При наличии непосредственно перед</w:t>
      </w:r>
      <w:r>
        <w:t xml:space="preserve"> окнами учебных помещений высоких деревьев, закрывающих светопроемы и уменьшающих значения показателей естественной освещенности ниже нормируемых, проводят мероприятия по их вырубке или обрезке ветвей.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234" w:name="sub_11203"/>
      <w:bookmarkEnd w:id="233"/>
      <w:r>
        <w:rPr>
          <w:color w:val="000000"/>
          <w:sz w:val="16"/>
          <w:szCs w:val="16"/>
        </w:rPr>
        <w:t>Информация об изменениях:</w:t>
      </w:r>
    </w:p>
    <w:bookmarkEnd w:id="234"/>
    <w:p w:rsidR="00000000" w:rsidRDefault="00FE0BA0">
      <w:pPr>
        <w:pStyle w:val="a7"/>
      </w:pPr>
      <w:r>
        <w:fldChar w:fldCharType="begin"/>
      </w:r>
      <w:r>
        <w:instrText>H</w:instrText>
      </w:r>
      <w:r>
        <w:instrText>YPERLINK "http://study.garant.ru/document?id=70525952&amp;sub=1001"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12.3 внесены изменения</w:t>
      </w:r>
    </w:p>
    <w:p w:rsidR="00000000" w:rsidRDefault="00FE0BA0">
      <w:pPr>
        <w:pStyle w:val="a7"/>
      </w:pPr>
      <w:hyperlink r:id="rId147" w:history="1">
        <w:r>
          <w:rPr>
            <w:rStyle w:val="a4"/>
          </w:rPr>
          <w:t>См. т</w:t>
        </w:r>
        <w:r>
          <w:rPr>
            <w:rStyle w:val="a4"/>
          </w:rPr>
          <w:t>екст пункта в предыдущей редакции</w:t>
        </w:r>
      </w:hyperlink>
    </w:p>
    <w:p w:rsidR="00000000" w:rsidRDefault="00FE0BA0">
      <w:r>
        <w:t>12.3. Все помещения общеобразовательной организации подлежат ежедневной влажной уборке с применением моющих средств.</w:t>
      </w:r>
    </w:p>
    <w:p w:rsidR="00000000" w:rsidRDefault="00FE0BA0">
      <w:r>
        <w:t>Туалеты, столовые, вестибюли, рекреации подлежат влажной уборке после каждой перемены.</w:t>
      </w:r>
    </w:p>
    <w:p w:rsidR="00000000" w:rsidRDefault="00FE0BA0">
      <w:r>
        <w:t xml:space="preserve">Уборку учебных </w:t>
      </w:r>
      <w:r>
        <w:t>и вспомогательных помещений проводят после окончания уроков, в отсутствии обучающихся, при открытых окнах или фрамугах. Если общеобразовательная организация работает в две смены, уборку проводят по окончании каждой смены: моют полы, протирают места скоплен</w:t>
      </w:r>
      <w:r>
        <w:t>ия пыли (подоконники, радиаторы и др.)</w:t>
      </w:r>
    </w:p>
    <w:p w:rsidR="00000000" w:rsidRDefault="00FE0BA0">
      <w:r>
        <w:t>Уборку помещений интерната при общеобразовательной организации проводят не реже 1 раза в сутки.</w:t>
      </w:r>
    </w:p>
    <w:p w:rsidR="00000000" w:rsidRDefault="00FE0BA0">
      <w:r>
        <w:lastRenderedPageBreak/>
        <w:t>Для проведения уборки и дезинфекции в общеобразовательной организации и интернате при общеобразовательной организации исп</w:t>
      </w:r>
      <w:r>
        <w:t>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</w:t>
      </w:r>
    </w:p>
    <w:p w:rsidR="00000000" w:rsidRDefault="00FE0BA0">
      <w:bookmarkStart w:id="235" w:name="sub_1236"/>
      <w:r>
        <w:t>Дезинфицирующие растворы для мытья полов готовят перед непосредственным применением в туалетных</w:t>
      </w:r>
      <w:r>
        <w:t xml:space="preserve"> комнатах в отсутствии обучающихся.</w:t>
      </w:r>
    </w:p>
    <w:p w:rsidR="00000000" w:rsidRDefault="00FE0BA0">
      <w:bookmarkStart w:id="236" w:name="sub_11204"/>
      <w:bookmarkEnd w:id="235"/>
      <w:r>
        <w:t>12.4. Дезинфицирующие и моющие средства хранят в упаковке производителя, в соответствии с инструкцией и в местах, недоступных для обучающихся.</w:t>
      </w:r>
    </w:p>
    <w:p w:rsidR="00000000" w:rsidRDefault="00FE0BA0">
      <w:bookmarkStart w:id="237" w:name="sub_11205"/>
      <w:bookmarkEnd w:id="236"/>
      <w:r>
        <w:t>12.5. С целью предупреждения распространен</w:t>
      </w:r>
      <w:r>
        <w:t>ия инфекции при неблагополучной эпидемиологической ситуации в общеобразовательной организации проводят дополнительные противоэпидемические мероприятия по предписаниям органов, уполномоченных осуществлять государственный санитарно-эпидемиологический надзор.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238" w:name="sub_11206"/>
      <w:bookmarkEnd w:id="237"/>
      <w:r>
        <w:rPr>
          <w:color w:val="000000"/>
          <w:sz w:val="16"/>
          <w:szCs w:val="16"/>
        </w:rPr>
        <w:t>Информация об изменениях:</w:t>
      </w:r>
    </w:p>
    <w:bookmarkEnd w:id="238"/>
    <w:p w:rsidR="00000000" w:rsidRDefault="00FE0BA0">
      <w:pPr>
        <w:pStyle w:val="a7"/>
      </w:pPr>
      <w:r>
        <w:fldChar w:fldCharType="begin"/>
      </w:r>
      <w:r>
        <w:instrText>HYPERLINK "http://study.garant.ru/document?id=70525952&amp;sub=1001"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12.6 внесены изменения</w:t>
      </w:r>
    </w:p>
    <w:p w:rsidR="00000000" w:rsidRDefault="00FE0BA0">
      <w:pPr>
        <w:pStyle w:val="a7"/>
      </w:pPr>
      <w:hyperlink r:id="rId14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>12.6. Не реже одного раза в месяц во всех видах помещений общеобразовательной организации и интерната при общеобразовательной организации проводится генеральная убо</w:t>
      </w:r>
      <w:r>
        <w:t>рка.</w:t>
      </w:r>
    </w:p>
    <w:p w:rsidR="00000000" w:rsidRDefault="00FE0BA0">
      <w:r>
        <w:t>Генеральная уборка техническим персоналом (без привлечения труда обучающихся) проводится с применением разрешенных моющих и дезинфицирующих средств.</w:t>
      </w:r>
    </w:p>
    <w:p w:rsidR="00000000" w:rsidRDefault="00FE0BA0">
      <w:r>
        <w:t>Вытяжные вентиляционные решетки ежемесячно очищают от пыли.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239" w:name="sub_11207"/>
      <w:r>
        <w:rPr>
          <w:color w:val="000000"/>
          <w:sz w:val="16"/>
          <w:szCs w:val="16"/>
        </w:rPr>
        <w:t>Информация об изменениях:</w:t>
      </w:r>
    </w:p>
    <w:bookmarkEnd w:id="239"/>
    <w:p w:rsidR="00000000" w:rsidRDefault="00FE0BA0">
      <w:pPr>
        <w:pStyle w:val="a7"/>
      </w:pPr>
      <w:r>
        <w:fldChar w:fldCharType="begin"/>
      </w:r>
      <w:r>
        <w:instrText>HYPERLINK "http://study.garant.ru/document?id=70525952&amp;sub=1001"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12.7 внесены изменения</w:t>
      </w:r>
    </w:p>
    <w:p w:rsidR="00000000" w:rsidRDefault="00FE0BA0">
      <w:pPr>
        <w:pStyle w:val="a7"/>
      </w:pPr>
      <w:hyperlink r:id="rId149" w:history="1">
        <w:r>
          <w:rPr>
            <w:rStyle w:val="a4"/>
          </w:rPr>
          <w:t>См</w:t>
        </w:r>
        <w:r>
          <w:rPr>
            <w:rStyle w:val="a4"/>
          </w:rPr>
          <w:t>. текст пункта в предыдущей редакции</w:t>
        </w:r>
      </w:hyperlink>
    </w:p>
    <w:p w:rsidR="00000000" w:rsidRDefault="00FE0BA0">
      <w:r>
        <w:t>12.7. В спальных помещениях общеобразовательной организации и интерната при общеобразовательной организации постельные принадлежности (матрацы, подушки, одеяла) следует проветривать непосредственно в спальнях при отк</w:t>
      </w:r>
      <w:r>
        <w:t>рытых окнах во время каждой генеральной уборки. Смена постельного белья и полотенец осуществляется по мере загрязнения, но не реже 1 раза в неделю.</w:t>
      </w:r>
    </w:p>
    <w:p w:rsidR="00000000" w:rsidRDefault="00FE0BA0">
      <w:r>
        <w:t>Перед началом учебного года постельные принадлежности подвергают обработке в дезинфекционной камере.</w:t>
      </w:r>
    </w:p>
    <w:p w:rsidR="00000000" w:rsidRDefault="00FE0BA0">
      <w:r>
        <w:t>В туале</w:t>
      </w:r>
      <w:r>
        <w:t>тных помещениях мыло, туалетная бумага и полотенца должны быть в наличии постоянно.</w:t>
      </w:r>
    </w:p>
    <w:p w:rsidR="00000000" w:rsidRDefault="00FE0BA0">
      <w:bookmarkStart w:id="240" w:name="sub_11208"/>
      <w:r>
        <w:t>12.8.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</w:t>
      </w:r>
      <w:r>
        <w:t>еской ситуации. Санитарно-техническое оборудование подлежит ежедневному обеззараживанию. Ручки сливных бачков и ручки дверей моют теплой водой с мылом. Раковины, унитазы, сидения на унитазы чистят ершами или щетками, чистящими и дезинфицирующими средствами</w:t>
      </w:r>
      <w:r>
        <w:t>, разрешенными в установленном порядке.</w:t>
      </w:r>
    </w:p>
    <w:p w:rsidR="00000000" w:rsidRDefault="00FE0BA0">
      <w:bookmarkStart w:id="241" w:name="sub_11209"/>
      <w:bookmarkEnd w:id="240"/>
      <w:r>
        <w:t>12.9. В медицинском кабинете помимо обеззараживания помещения и предметов обстановки необходимо дезинфицировать медицинские инструменты в соответствии с указаниями по дезинфекции, предстерилизационной очистке и стерилизации изделий медицинского назначения.</w:t>
      </w:r>
    </w:p>
    <w:bookmarkEnd w:id="241"/>
    <w:p w:rsidR="00000000" w:rsidRDefault="00FE0BA0">
      <w:r>
        <w:t>Предпочтение следует отдавать стерильным медицинским изделиям одноразового применения.</w:t>
      </w:r>
    </w:p>
    <w:p w:rsidR="00000000" w:rsidRDefault="00FE0BA0">
      <w:bookmarkStart w:id="242" w:name="sub_11210"/>
      <w:r>
        <w:t>12.10. При образовании медицинских отходов, которые по степени эпидемиологической опасности относятся к потенциально опасным отходам, их обезвреживают</w:t>
      </w:r>
      <w:r>
        <w:t xml:space="preserve"> и удаляют в соответствии с правилами сбора, хранения, переработки, обезвреживания и удаления всех видов отходов лечебно-профилактических учреждений.</w:t>
      </w:r>
    </w:p>
    <w:p w:rsidR="00000000" w:rsidRDefault="00FE0BA0">
      <w:bookmarkStart w:id="243" w:name="sub_11211"/>
      <w:bookmarkEnd w:id="242"/>
      <w:r>
        <w:lastRenderedPageBreak/>
        <w:t>12.11. Уборочный инвентарь для уборки помещений должен быть промаркирован и закреплен за</w:t>
      </w:r>
      <w:r>
        <w:t xml:space="preserve"> определенными помещениями.</w:t>
      </w:r>
    </w:p>
    <w:bookmarkEnd w:id="243"/>
    <w:p w:rsidR="00000000" w:rsidRDefault="00FE0BA0">
      <w:r>
        <w:t>Уборочный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000000" w:rsidRDefault="00FE0BA0">
      <w:bookmarkStart w:id="244" w:name="sub_11212"/>
      <w:r>
        <w:t>12.12. По окончании уборки весь уборочный инвентарь промывают с использованием моющих средств, ополаскивают проточной водой и просушивают. Хранят уборочный инвентарь в отведенном для этих целей месте.</w:t>
      </w:r>
    </w:p>
    <w:p w:rsidR="00000000" w:rsidRDefault="00FE0BA0">
      <w:bookmarkStart w:id="245" w:name="sub_11213"/>
      <w:bookmarkEnd w:id="244"/>
      <w:r>
        <w:t>12.13. Санитарное содержание поме</w:t>
      </w:r>
      <w:r>
        <w:t>щений и дезинфекционные мероприятия в подразделениях дошкольного образования проводятся в соответствии с санитарно-эпидемиологическими требованиями к устройству, содержанию и организации режима работы дошкольных организаций.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246" w:name="sub_11214"/>
      <w:bookmarkEnd w:id="245"/>
      <w:r>
        <w:rPr>
          <w:color w:val="000000"/>
          <w:sz w:val="16"/>
          <w:szCs w:val="16"/>
        </w:rPr>
        <w:t>Информация об</w:t>
      </w:r>
      <w:r>
        <w:rPr>
          <w:color w:val="000000"/>
          <w:sz w:val="16"/>
          <w:szCs w:val="16"/>
        </w:rPr>
        <w:t xml:space="preserve"> изменениях:</w:t>
      </w:r>
    </w:p>
    <w:bookmarkEnd w:id="246"/>
    <w:p w:rsidR="00000000" w:rsidRDefault="00FE0BA0">
      <w:pPr>
        <w:pStyle w:val="a7"/>
      </w:pPr>
      <w:r>
        <w:fldChar w:fldCharType="begin"/>
      </w:r>
      <w:r>
        <w:instrText>HYPERLINK "http://study.garant.ru/document?id=70525952&amp;sub=1001"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12.14 внесены изменения</w:t>
      </w:r>
    </w:p>
    <w:p w:rsidR="00000000" w:rsidRDefault="00FE0BA0">
      <w:pPr>
        <w:pStyle w:val="a7"/>
      </w:pPr>
      <w:hyperlink r:id="rId15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 xml:space="preserve">12.14. Санитарное состояние помещений пищеблока следует поддерживать с учетом санитарно-эпидемических требований к организации питания обучающихся в общеобразовательных организациях. При наличии </w:t>
      </w:r>
      <w:r>
        <w:t>бассейна уборка и дезинфекция помещений и оборудования проводится в соответствии с санитарными правилами для плавательных бассейнов.</w:t>
      </w:r>
    </w:p>
    <w:p w:rsidR="00000000" w:rsidRDefault="00FE0BA0">
      <w:bookmarkStart w:id="247" w:name="sub_11215"/>
      <w:r>
        <w:t>12.15. Спортивный инвентарь подлежит ежедневной обработке моющими средствами.</w:t>
      </w:r>
    </w:p>
    <w:bookmarkEnd w:id="247"/>
    <w:p w:rsidR="00000000" w:rsidRDefault="00FE0BA0">
      <w:r>
        <w:t>Спортивный инвентарь, разме</w:t>
      </w:r>
      <w:r>
        <w:t>щенный в зале, протирают увлажненной ветошью, металлические части - сухой ветошью в конце каждой учебной смены. После каждого занятия спортзал проветривают не менее 10 минут. Спортивный ковер очищают ежедневно с использованием пылесоса, не менее 3 раз в ме</w:t>
      </w:r>
      <w:r>
        <w:t>сяц проводят его влажную чистку с использованием моющего пылесоса. Спортивные маты ежедневно протирают мыльно-содовым раствором.</w:t>
      </w:r>
    </w:p>
    <w:p w:rsidR="00000000" w:rsidRDefault="00FE0BA0">
      <w:bookmarkStart w:id="248" w:name="sub_11216"/>
      <w:r>
        <w:t>12.16. При наличии ковров и ковровых покрытий (в помещениях начальной общеобразовательной школы, групп продленного дня</w:t>
      </w:r>
      <w:r>
        <w:t>, интернате) их очищают пылесосом в ежедневном режиме, а также 1 раз в год подвергают просушиванию и выколачиванию на свежем воздухе.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249" w:name="sub_11217"/>
      <w:bookmarkEnd w:id="248"/>
      <w:r>
        <w:rPr>
          <w:color w:val="000000"/>
          <w:sz w:val="16"/>
          <w:szCs w:val="16"/>
        </w:rPr>
        <w:t>Информация об изменениях:</w:t>
      </w:r>
    </w:p>
    <w:bookmarkEnd w:id="249"/>
    <w:p w:rsidR="00000000" w:rsidRDefault="00FE0BA0">
      <w:pPr>
        <w:pStyle w:val="a7"/>
      </w:pPr>
      <w:r>
        <w:fldChar w:fldCharType="begin"/>
      </w:r>
      <w:r>
        <w:instrText>HYPERLINK "http://study.garant.ru/document?id=70525952&amp;sub=1001"</w:instrText>
      </w:r>
      <w:r>
        <w:fldChar w:fldCharType="separate"/>
      </w:r>
      <w:r>
        <w:rPr>
          <w:rStyle w:val="a4"/>
        </w:rPr>
        <w:t>Поста</w:t>
      </w:r>
      <w:r>
        <w:rPr>
          <w:rStyle w:val="a4"/>
        </w:rPr>
        <w:t>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12.17 внесены изменения</w:t>
      </w:r>
    </w:p>
    <w:p w:rsidR="00000000" w:rsidRDefault="00FE0BA0">
      <w:pPr>
        <w:pStyle w:val="a7"/>
      </w:pPr>
      <w:hyperlink r:id="rId15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t>12.17. При появлении в учрежде</w:t>
      </w:r>
      <w:r>
        <w:t>нии синантропных насекомых и грызунов на территории общеобразовательной организации и во всех помещениях необходимо проводить дезинсекцию и дератизацию силами специализированных организаций в соответствии с нормативно-методическими документами.</w:t>
      </w:r>
    </w:p>
    <w:p w:rsidR="00000000" w:rsidRDefault="00FE0BA0">
      <w:r>
        <w:t>С целью пре</w:t>
      </w:r>
      <w:r>
        <w:t>дупреждения выплода мух и уничтожения их на фазе развития один раз в 5 - 10 дней надворные туалеты обрабатывают разрешенными дезинфицирующими средствами в соответствии с нормативно-методическими документами по борьбе с мухами.</w:t>
      </w:r>
    </w:p>
    <w:p w:rsidR="00000000" w:rsidRDefault="00FE0BA0"/>
    <w:p w:rsidR="00000000" w:rsidRDefault="00FE0BA0">
      <w:pPr>
        <w:pStyle w:val="1"/>
      </w:pPr>
      <w:bookmarkStart w:id="250" w:name="sub_11300"/>
      <w:r>
        <w:t xml:space="preserve">XIII. Требования к </w:t>
      </w:r>
      <w:r>
        <w:t>соблюдению санитарных правил</w:t>
      </w:r>
    </w:p>
    <w:bookmarkEnd w:id="250"/>
    <w:p w:rsidR="00000000" w:rsidRDefault="00FE0BA0"/>
    <w:p w:rsidR="00000000" w:rsidRDefault="00FE0BA0">
      <w:pPr>
        <w:pStyle w:val="a6"/>
        <w:rPr>
          <w:color w:val="000000"/>
          <w:sz w:val="16"/>
          <w:szCs w:val="16"/>
        </w:rPr>
      </w:pPr>
      <w:bookmarkStart w:id="251" w:name="sub_11301"/>
      <w:r>
        <w:rPr>
          <w:color w:val="000000"/>
          <w:sz w:val="16"/>
          <w:szCs w:val="16"/>
        </w:rPr>
        <w:t>Информация об изменениях:</w:t>
      </w:r>
    </w:p>
    <w:bookmarkEnd w:id="251"/>
    <w:p w:rsidR="00000000" w:rsidRDefault="00FE0BA0">
      <w:pPr>
        <w:pStyle w:val="a7"/>
      </w:pPr>
      <w:r>
        <w:fldChar w:fldCharType="begin"/>
      </w:r>
      <w:r>
        <w:instrText>HYPERLINK "http://study.garant.ru/document?id=70525952&amp;sub=1001"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13.1 внес</w:t>
      </w:r>
      <w:r>
        <w:t>ены изменения</w:t>
      </w:r>
    </w:p>
    <w:p w:rsidR="00000000" w:rsidRDefault="00FE0BA0">
      <w:pPr>
        <w:pStyle w:val="a7"/>
      </w:pPr>
      <w:hyperlink r:id="rId15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BA0">
      <w:r>
        <w:lastRenderedPageBreak/>
        <w:t>13.1. Руководитель общеобразовательной организации является ответственным лицом за организацию и полноту выполнения настоящих санитарны</w:t>
      </w:r>
      <w:r>
        <w:t>х правил, в том числе обеспечивает:</w:t>
      </w:r>
    </w:p>
    <w:p w:rsidR="00000000" w:rsidRDefault="00FE0BA0">
      <w:r>
        <w:t>- наличие в учреждении настоящих санитарных правил и доведение их содержания до работников учреждения;</w:t>
      </w:r>
    </w:p>
    <w:p w:rsidR="00000000" w:rsidRDefault="00FE0BA0">
      <w:r>
        <w:t>- выполнение требований санитарных правил всеми работниками учреждения;</w:t>
      </w:r>
    </w:p>
    <w:p w:rsidR="00000000" w:rsidRDefault="00FE0BA0">
      <w:r>
        <w:t>- необходимые условия для соблюдения санитарных правил;</w:t>
      </w:r>
    </w:p>
    <w:p w:rsidR="00000000" w:rsidRDefault="00FE0BA0"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000000" w:rsidRDefault="00FE0BA0">
      <w:r>
        <w:t>- наличие медицинских книжек на каждого работника и своевременное прохожд</w:t>
      </w:r>
      <w:r>
        <w:t>ение ими периодических медицинских обследований;</w:t>
      </w:r>
    </w:p>
    <w:p w:rsidR="00000000" w:rsidRDefault="00FE0BA0">
      <w:r>
        <w:t>- организацию мероприятий по дезинфекции, дезинсекции и дератизации;</w:t>
      </w:r>
    </w:p>
    <w:p w:rsidR="00000000" w:rsidRDefault="00FE0BA0">
      <w:r>
        <w:t>- наличие аптечек для оказания первой медицинской помощи и их своевременное пополнение.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252" w:name="sub_11302"/>
      <w:r>
        <w:rPr>
          <w:color w:val="000000"/>
          <w:sz w:val="16"/>
          <w:szCs w:val="16"/>
        </w:rPr>
        <w:t>Информация об изменениях:</w:t>
      </w:r>
    </w:p>
    <w:bookmarkEnd w:id="252"/>
    <w:p w:rsidR="00000000" w:rsidRDefault="00FE0BA0">
      <w:pPr>
        <w:pStyle w:val="a7"/>
      </w:pPr>
      <w:r>
        <w:fldChar w:fldCharType="begin"/>
      </w:r>
      <w:r>
        <w:instrText>HYPERL</w:instrText>
      </w:r>
      <w:r>
        <w:instrText>INK "http://study.garant.ru/document?id=70525952&amp;sub=1001"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13.2 внесены изменения</w:t>
      </w:r>
    </w:p>
    <w:p w:rsidR="00000000" w:rsidRDefault="00FE0BA0">
      <w:pPr>
        <w:pStyle w:val="a7"/>
      </w:pPr>
      <w:hyperlink r:id="rId153" w:history="1">
        <w:r>
          <w:rPr>
            <w:rStyle w:val="a4"/>
          </w:rPr>
          <w:t xml:space="preserve">См. текст </w:t>
        </w:r>
        <w:r>
          <w:rPr>
            <w:rStyle w:val="a4"/>
          </w:rPr>
          <w:t>пункта в предыдущей редакции</w:t>
        </w:r>
      </w:hyperlink>
    </w:p>
    <w:p w:rsidR="00000000" w:rsidRDefault="00FE0BA0">
      <w:r>
        <w:t>13.2. Медицинский персонал общеобразовательной организации осуществляет повседневный контроль за соблюдением требований санитарных правил.</w:t>
      </w:r>
    </w:p>
    <w:p w:rsidR="00000000" w:rsidRDefault="00FE0BA0"/>
    <w:p w:rsidR="00000000" w:rsidRDefault="00FE0BA0">
      <w:pPr>
        <w:pStyle w:val="ac"/>
      </w:pPr>
      <w:r>
        <w:t>______________________________</w:t>
      </w:r>
    </w:p>
    <w:p w:rsidR="00000000" w:rsidRDefault="00FE0BA0">
      <w:bookmarkStart w:id="253" w:name="sub_1111"/>
      <w:r>
        <w:t>*</w:t>
      </w:r>
      <w:hyperlink r:id="rId154" w:history="1">
        <w:r>
          <w:rPr>
            <w:rStyle w:val="a4"/>
          </w:rPr>
          <w:t>Федеральный закон</w:t>
        </w:r>
      </w:hyperlink>
      <w:r>
        <w:t xml:space="preserve"> от 30.03.1999 N 52-ФЗ "О санитарно-эпидемиологическом благополучии населения.</w:t>
      </w:r>
    </w:p>
    <w:bookmarkEnd w:id="253"/>
    <w:p w:rsidR="00000000" w:rsidRDefault="00FE0BA0"/>
    <w:p w:rsidR="00000000" w:rsidRDefault="00FE0BA0">
      <w:pPr>
        <w:pStyle w:val="a6"/>
        <w:rPr>
          <w:color w:val="000000"/>
          <w:sz w:val="16"/>
          <w:szCs w:val="16"/>
        </w:rPr>
      </w:pPr>
      <w:bookmarkStart w:id="254" w:name="sub_10000"/>
      <w:r>
        <w:rPr>
          <w:color w:val="000000"/>
          <w:sz w:val="16"/>
          <w:szCs w:val="16"/>
        </w:rPr>
        <w:t>Информация об изменениях:</w:t>
      </w:r>
    </w:p>
    <w:bookmarkEnd w:id="254"/>
    <w:p w:rsidR="00000000" w:rsidRDefault="00FE0BA0">
      <w:pPr>
        <w:pStyle w:val="a7"/>
      </w:pPr>
      <w:r>
        <w:fldChar w:fldCharType="begin"/>
      </w:r>
      <w:r>
        <w:instrText>HYPERLINK "http://study.garant.ru/document?id=70525952&amp;sub=1001"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</w:t>
      </w:r>
      <w:r>
        <w:t>ого государственного санитарного врача РФ от 25 декабря 2013 г. N 72 в приложение внесены изменения</w:t>
      </w:r>
    </w:p>
    <w:p w:rsidR="00000000" w:rsidRDefault="00FE0BA0">
      <w:pPr>
        <w:pStyle w:val="a7"/>
      </w:pPr>
      <w:hyperlink r:id="rId155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FE0BA0">
      <w:pPr>
        <w:ind w:firstLine="698"/>
        <w:jc w:val="right"/>
      </w:pPr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2.4.2.2821-10</w:t>
        </w:r>
      </w:hyperlink>
    </w:p>
    <w:p w:rsidR="00000000" w:rsidRDefault="00FE0BA0"/>
    <w:p w:rsidR="00000000" w:rsidRDefault="00FE0BA0">
      <w:pPr>
        <w:pStyle w:val="1"/>
      </w:pPr>
      <w:r>
        <w:t>Рекомендации по воспитанию и формированию правильной рабочей позы у обучающихся</w:t>
      </w:r>
    </w:p>
    <w:p w:rsidR="00000000" w:rsidRDefault="00FE0BA0">
      <w:pPr>
        <w:pStyle w:val="ab"/>
      </w:pPr>
      <w:r>
        <w:t>С изменениями и дополнениями от:</w:t>
      </w:r>
    </w:p>
    <w:p w:rsidR="00000000" w:rsidRDefault="00FE0BA0">
      <w:pPr>
        <w:pStyle w:val="a9"/>
      </w:pPr>
      <w:r>
        <w:t>25 декабря 2013 г.</w:t>
      </w:r>
    </w:p>
    <w:p w:rsidR="00000000" w:rsidRDefault="00FE0BA0"/>
    <w:p w:rsidR="00000000" w:rsidRDefault="00FE0BA0">
      <w:r>
        <w:t>В целях формирования правильной осанки и сохранения здоровья необходимо с первых дней обучения в о</w:t>
      </w:r>
      <w:r>
        <w:t>бщеобразовательной организации воспитывать и формировать правильную рабочую позу обучающихся за школьной партой. Для этого необходимо посвятить специальный урок в первых классах.</w:t>
      </w:r>
    </w:p>
    <w:p w:rsidR="00000000" w:rsidRDefault="00FE0BA0">
      <w:r>
        <w:t>Для формирования правильной осанки необходимо обеспечить рабочее место для об</w:t>
      </w:r>
      <w:r>
        <w:t>учающегося мебелью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</w:t>
      </w:r>
      <w:r>
        <w:t>ом суставах, ступни опираться на пол, предплечья свободно лежать на столе.</w:t>
      </w:r>
    </w:p>
    <w:p w:rsidR="00000000" w:rsidRDefault="00FE0BA0">
      <w:r>
        <w:t>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</w:r>
    </w:p>
    <w:p w:rsidR="00000000" w:rsidRDefault="00FE0BA0">
      <w:r>
        <w:t xml:space="preserve">Для рационального подбора мебели </w:t>
      </w:r>
      <w:r>
        <w:t>с целью профилактики нарушений костно-мышечной системы рекомендуется все учебные помещения и кабинеты оснащать ростовыми линейками.</w:t>
      </w:r>
    </w:p>
    <w:p w:rsidR="00000000" w:rsidRDefault="00FE0BA0">
      <w:r>
        <w:lastRenderedPageBreak/>
        <w:t>Учитель объясняет обучающимся, как надо держать голову, плечи, руки, и подчеркивает, что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</w:t>
      </w:r>
      <w:r>
        <w:t xml:space="preserve"> не прижимаясь к столу, на тетради лежит правая рука и пальцы левой. Обе ноги всей ступней опираются на пол.</w:t>
      </w:r>
    </w:p>
    <w:p w:rsidR="00000000" w:rsidRDefault="00FE0BA0">
      <w:r>
        <w:t>При овладении навыками письма обучающийся опирается о спинку парты (стула) поясницей, при объяснении учителя - сидит более свободно, опирается о сп</w:t>
      </w:r>
      <w:r>
        <w:t>инку парты (стула) не только крестцово-поясничной, но и подлопаточной частью спины. Учитель после объяснения и показа правильной посадки за партой просит обучающихся всего класса сесть правильно и, обходя класс, поправляет в случае необходимости.</w:t>
      </w:r>
    </w:p>
    <w:p w:rsidR="00000000" w:rsidRDefault="00FE0BA0">
      <w:r>
        <w:t>В учебном</w:t>
      </w:r>
      <w:r>
        <w:t xml:space="preserve"> кабинете следует поместить таблицу "Правильно сиди при письме", чтобы обучающиеся всегда имели её перед глазами. Вместе с тем обучающимся необходимо показать таблицы, демонстрирующие дефекты в осанке, возникающие в результате неправильной посадки. Выработ</w:t>
      </w:r>
      <w:r>
        <w:t>ка определенного навыка достигается не только объяснением, подкрепленным показом, а и систематическим повторением. Для выработки навыка правильной посадки педагогический работник должен повседневно контролировать правильность позы обучающихся во время заня</w:t>
      </w:r>
      <w:r>
        <w:t>тий.</w:t>
      </w:r>
    </w:p>
    <w:p w:rsidR="00000000" w:rsidRDefault="00FE0BA0">
      <w:r>
        <w:t>Роль учителя в воспитании у обучающихся правильной посадки особенно велика в течение первых трех-четырех лет обучения в общеобразовательной организации, когда у них формируется этот навык, а также и в последующие годы обучения.</w:t>
      </w:r>
    </w:p>
    <w:p w:rsidR="00000000" w:rsidRDefault="00FE0BA0">
      <w:r>
        <w:t>Учитель при сотрудничес</w:t>
      </w:r>
      <w:r>
        <w:t>тве с родителями может дать рекомендации по выбору ранца для учебников и школьных принадлежностей: вес ранца без учебников для учащихся 1 - 4 классов должен быть не более 700 г. При этом ранец должен иметь широкие лямки (4 - 4,5 см) и достаточную формоусто</w:t>
      </w:r>
      <w:r>
        <w:t>йчивость, обеспечивающую его плотное прилегание к спине обучающегося и равномерное распределение веса. Материал для изготовления ранцев должен быть легким, прочным, с водоотталкивающим покрытием, удобным для чистки.</w:t>
      </w:r>
    </w:p>
    <w:p w:rsidR="00000000" w:rsidRDefault="00FE0BA0"/>
    <w:p w:rsidR="00000000" w:rsidRDefault="00FE0BA0">
      <w:pPr>
        <w:ind w:firstLine="698"/>
        <w:jc w:val="right"/>
      </w:pPr>
      <w:bookmarkStart w:id="255" w:name="sub_20000"/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2.4.2.2821-10</w:t>
        </w:r>
      </w:hyperlink>
    </w:p>
    <w:bookmarkEnd w:id="255"/>
    <w:p w:rsidR="00000000" w:rsidRDefault="00FE0BA0"/>
    <w:p w:rsidR="00000000" w:rsidRDefault="00FE0BA0">
      <w:pPr>
        <w:pStyle w:val="1"/>
      </w:pPr>
      <w:r>
        <w:t>Размеры инструментов и инвентаря, используемого при трудовом обучении и организации общественно полезного труда</w:t>
      </w:r>
    </w:p>
    <w:p w:rsidR="00000000" w:rsidRDefault="00FE0BA0"/>
    <w:p w:rsidR="00000000" w:rsidRDefault="00FE0BA0">
      <w:pPr>
        <w:pStyle w:val="1"/>
      </w:pPr>
      <w:bookmarkStart w:id="256" w:name="sub_20100"/>
      <w:r>
        <w:t>1. Размеры некоторых столярных и слесарных инструментов</w:t>
      </w:r>
    </w:p>
    <w:bookmarkEnd w:id="256"/>
    <w:p w:rsidR="00000000" w:rsidRDefault="00FE0BA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53"/>
        <w:gridCol w:w="2314"/>
        <w:gridCol w:w="22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Инструменты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возраст обучаю</w:t>
            </w:r>
            <w:r>
              <w:t>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10 - 12 лет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13 - 15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Ножовка столярная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длина полотна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280 - 300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320 - 350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шаг зубьев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5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длина ручки (форма призмы)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80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90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ширина со стороны полотна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13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ширина со стороны ладони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20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24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ширина со стороны боковой грани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29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31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Шерхебель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длина колодки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220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ширина колодки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38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45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длина железки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140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180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ширина железки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25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30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Рубанок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lastRenderedPageBreak/>
              <w:t>Длина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210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244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ширина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48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56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длина металлической колодки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220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ширина металлической колодки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47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52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длина железки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140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180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ширина железки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30-40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40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Молоток столярный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Масса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200 г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300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сечение ручки в месте хвата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26x20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28x22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Рашпиль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общая длина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200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длина ручки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112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диаметр наиболее толстой части брюшка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31,5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34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Клещи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общая длина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200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длина рычагов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125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расстояние между внешними сторонами рычагов в месте хвата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27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27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Напильники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общая длина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200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длина ручки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112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диаметр наиболее толстой части брюшка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31,5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34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Ножовка слесарная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длина полотна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275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длина ручки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диаметр наиболее толстой части брюшка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34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Молоток слесарный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Масса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300 г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400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Длина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280-300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300-320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сечение ручки в месте хвата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26x20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28x22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Ножницы по металлу</w:t>
            </w:r>
          </w:p>
          <w:p w:rsidR="00000000" w:rsidRDefault="00FE0BA0">
            <w:pPr>
              <w:pStyle w:val="aa"/>
            </w:pPr>
            <w:r>
              <w:t>Длина режущей части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</w:p>
          <w:p w:rsidR="00000000" w:rsidRDefault="00FE0BA0">
            <w:pPr>
              <w:pStyle w:val="aa"/>
              <w:jc w:val="center"/>
            </w:pPr>
            <w:r>
              <w:t>60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</w:pPr>
          </w:p>
          <w:p w:rsidR="00000000" w:rsidRDefault="00FE0BA0">
            <w:pPr>
              <w:pStyle w:val="aa"/>
              <w:jc w:val="center"/>
            </w:pPr>
            <w:r>
              <w:t>60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</w:pPr>
          </w:p>
        </w:tc>
      </w:tr>
    </w:tbl>
    <w:p w:rsidR="00000000" w:rsidRDefault="00FE0BA0"/>
    <w:p w:rsidR="00000000" w:rsidRDefault="00FE0BA0">
      <w:pPr>
        <w:pStyle w:val="1"/>
      </w:pPr>
      <w:bookmarkStart w:id="257" w:name="sub_20200"/>
      <w:r>
        <w:t>2. Объем ведер и леек:</w:t>
      </w:r>
    </w:p>
    <w:bookmarkEnd w:id="257"/>
    <w:p w:rsidR="00000000" w:rsidRDefault="00FE0BA0"/>
    <w:p w:rsidR="00000000" w:rsidRDefault="00FE0BA0">
      <w:r>
        <w:t>для детей 8 - 10 лет - не более 3 литров;</w:t>
      </w:r>
    </w:p>
    <w:p w:rsidR="00000000" w:rsidRDefault="00FE0BA0">
      <w:r>
        <w:t>для детей 11 - 12 лет - не более 4 литров;</w:t>
      </w:r>
    </w:p>
    <w:p w:rsidR="00000000" w:rsidRDefault="00FE0BA0">
      <w:r>
        <w:t>для детей 13 - 14 лет - не более 6 литров;</w:t>
      </w:r>
    </w:p>
    <w:p w:rsidR="00000000" w:rsidRDefault="00FE0BA0">
      <w:r>
        <w:t>для детей 15 - 16 лет - не более 8 литров.</w:t>
      </w:r>
    </w:p>
    <w:p w:rsidR="00000000" w:rsidRDefault="00FE0BA0"/>
    <w:p w:rsidR="00000000" w:rsidRDefault="00FE0BA0">
      <w:pPr>
        <w:pStyle w:val="a6"/>
        <w:rPr>
          <w:color w:val="000000"/>
          <w:sz w:val="16"/>
          <w:szCs w:val="16"/>
        </w:rPr>
      </w:pPr>
      <w:bookmarkStart w:id="258" w:name="sub_30000"/>
      <w:r>
        <w:rPr>
          <w:color w:val="000000"/>
          <w:sz w:val="16"/>
          <w:szCs w:val="16"/>
        </w:rPr>
        <w:t>Информация об изменениях:</w:t>
      </w:r>
    </w:p>
    <w:bookmarkEnd w:id="258"/>
    <w:p w:rsidR="00000000" w:rsidRDefault="00FE0BA0">
      <w:pPr>
        <w:pStyle w:val="a7"/>
      </w:pPr>
      <w:r>
        <w:fldChar w:fldCharType="begin"/>
      </w:r>
      <w:r>
        <w:instrText>HYPERLINK "http://study.garant.ru/document?id=71188438&amp;sub=10022"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в приложение внесены изменения</w:t>
      </w:r>
    </w:p>
    <w:p w:rsidR="00000000" w:rsidRDefault="00FE0BA0">
      <w:pPr>
        <w:pStyle w:val="a7"/>
      </w:pPr>
      <w:hyperlink r:id="rId156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FE0BA0">
      <w:pPr>
        <w:ind w:firstLine="698"/>
        <w:jc w:val="right"/>
      </w:pPr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</w:t>
        </w:r>
        <w:r>
          <w:rPr>
            <w:rStyle w:val="a4"/>
          </w:rPr>
          <w:t>нПиН 2.4.2.2821-10</w:t>
        </w:r>
      </w:hyperlink>
    </w:p>
    <w:p w:rsidR="00000000" w:rsidRDefault="00FE0BA0"/>
    <w:p w:rsidR="00000000" w:rsidRDefault="00FE0BA0">
      <w:pPr>
        <w:pStyle w:val="1"/>
      </w:pPr>
      <w:r>
        <w:lastRenderedPageBreak/>
        <w:t>Гигиенические рекомендации к расписанию уроков</w:t>
      </w:r>
    </w:p>
    <w:p w:rsidR="00000000" w:rsidRDefault="00FE0BA0">
      <w:pPr>
        <w:pStyle w:val="ab"/>
      </w:pPr>
      <w:r>
        <w:t>С изменениями и дополнениями от:</w:t>
      </w:r>
    </w:p>
    <w:p w:rsidR="00000000" w:rsidRDefault="00FE0BA0">
      <w:pPr>
        <w:pStyle w:val="a9"/>
      </w:pPr>
      <w:r>
        <w:t>24 ноября 2015 г.</w:t>
      </w:r>
    </w:p>
    <w:p w:rsidR="00000000" w:rsidRDefault="00FE0BA0"/>
    <w:p w:rsidR="00000000" w:rsidRDefault="00FE0BA0">
      <w:r>
        <w:t>Современными научными исследованиями установлено, что биоритмологический оптимум умственной работоспособности у детей школьного возрас</w:t>
      </w:r>
      <w:r>
        <w:t>та приходится на интервал 10 - 12 часов. В эти часы отмечается наибольшая эффективность усвоения материала при наименьших психофизиологических затратах организма.</w:t>
      </w:r>
    </w:p>
    <w:p w:rsidR="00000000" w:rsidRDefault="00FE0BA0">
      <w:r>
        <w:t>Поэтому в расписании уроков для обучающихся начального общего образования основные предметы д</w:t>
      </w:r>
      <w:r>
        <w:t>олжны проводиться на 2 - 3-х уроках, а для обучающихся основного общего и среднего общего образования - на 2-х, 3-х, 4-х уроках.</w:t>
      </w:r>
    </w:p>
    <w:p w:rsidR="00000000" w:rsidRDefault="00FE0BA0">
      <w:bookmarkStart w:id="259" w:name="sub_3003"/>
      <w:r>
        <w:t>Неодинакова умственная работоспособность обучающихся в разные дни учебной недели. Ее уровень нарастает к середине недел</w:t>
      </w:r>
      <w:r>
        <w:t>и и остается низким в начале (понедельник) и в конце (пятница) недели.</w:t>
      </w:r>
    </w:p>
    <w:bookmarkEnd w:id="259"/>
    <w:p w:rsidR="00000000" w:rsidRDefault="00FE0BA0">
      <w:r>
        <w:t>Поэтому 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</w:t>
      </w:r>
      <w:r>
        <w:t>ючаются предметы, соответствующие наивысшему баллу по шкале трудности (</w:t>
      </w:r>
      <w:hyperlink w:anchor="sub_30001" w:history="1">
        <w:r>
          <w:rPr>
            <w:rStyle w:val="a4"/>
          </w:rPr>
          <w:t>таблица 1</w:t>
        </w:r>
      </w:hyperlink>
      <w:r>
        <w:t xml:space="preserve">, </w:t>
      </w:r>
      <w:hyperlink w:anchor="sub_30002" w:history="1">
        <w:r>
          <w:rPr>
            <w:rStyle w:val="a4"/>
          </w:rPr>
          <w:t>2</w:t>
        </w:r>
      </w:hyperlink>
      <w:r>
        <w:t xml:space="preserve">, </w:t>
      </w:r>
      <w:hyperlink w:anchor="sub_30003" w:history="1">
        <w:r>
          <w:rPr>
            <w:rStyle w:val="a4"/>
          </w:rPr>
          <w:t>3</w:t>
        </w:r>
      </w:hyperlink>
      <w:r>
        <w:t xml:space="preserve"> настоящего приложения) либо со средним баллом и наименьшим баллом по шкале трудности, но</w:t>
      </w:r>
      <w:r>
        <w:t xml:space="preserve"> в большем количестве, чем в остальные дни недели. Изложение нового материала, контрольные работы следует проводить на 2 - 4-х уроках в середине учебной недели.</w:t>
      </w:r>
    </w:p>
    <w:p w:rsidR="00000000" w:rsidRDefault="00FE0BA0">
      <w:r>
        <w:t>Предметы, требующие больших затрат времени на домашнюю подготовку, не должны группироваться в о</w:t>
      </w:r>
      <w:r>
        <w:t>дин день.</w:t>
      </w:r>
    </w:p>
    <w:p w:rsidR="00000000" w:rsidRDefault="00FE0BA0">
      <w:r>
        <w:t xml:space="preserve">При составлении расписания уроков для обучающихся начальных, средних и старших классов необходимо пользоваться </w:t>
      </w:r>
      <w:hyperlink w:anchor="sub_30001" w:history="1">
        <w:r>
          <w:rPr>
            <w:rStyle w:val="a4"/>
          </w:rPr>
          <w:t>таблицами 1-3</w:t>
        </w:r>
      </w:hyperlink>
      <w:r>
        <w:t>, в которых трудность каждого учебного предмета ранжируется в баллах.</w:t>
      </w:r>
    </w:p>
    <w:p w:rsidR="00000000" w:rsidRDefault="00FE0BA0">
      <w:r>
        <w:t>Занятия физической культу</w:t>
      </w:r>
      <w:r>
        <w:t>рой рекомендуется предусматривать в числе последних уроков. После уроков физической культуры не проводятся уроки с письменными заданиями и контрольные работы.</w:t>
      </w:r>
    </w:p>
    <w:p w:rsidR="00000000" w:rsidRDefault="00FE0BA0">
      <w:r>
        <w:t>При правильно составленном расписании уроков наибольшее количество баллов за день по сумме всех п</w:t>
      </w:r>
      <w:r>
        <w:t>редметов должно приходиться на вторник и (или) среду.</w:t>
      </w:r>
    </w:p>
    <w:p w:rsidR="00000000" w:rsidRDefault="00FE0BA0"/>
    <w:p w:rsidR="00000000" w:rsidRDefault="00FE0BA0">
      <w:pPr>
        <w:ind w:firstLine="698"/>
        <w:jc w:val="right"/>
      </w:pPr>
      <w:bookmarkStart w:id="260" w:name="sub_30001"/>
      <w:r>
        <w:rPr>
          <w:rStyle w:val="a3"/>
        </w:rPr>
        <w:t>Таблица 1</w:t>
      </w:r>
    </w:p>
    <w:bookmarkEnd w:id="260"/>
    <w:p w:rsidR="00000000" w:rsidRDefault="00FE0BA0"/>
    <w:p w:rsidR="00000000" w:rsidRDefault="00FE0BA0">
      <w:pPr>
        <w:pStyle w:val="1"/>
      </w:pPr>
      <w:r>
        <w:t>Шкала трудности предметов для 1 - 4 классов</w:t>
      </w:r>
    </w:p>
    <w:p w:rsidR="00000000" w:rsidRDefault="00FE0BA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00"/>
        <w:gridCol w:w="39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Общеобразовательные предметы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Количество баллов (ранг трудности)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Математика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Русский (национальный, иностранный язык)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Природоведение, информатика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Русская (национальная) литература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История (4 классов)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Рисование и музыка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Труд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Физическая культура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</w:t>
            </w:r>
          </w:p>
        </w:tc>
      </w:tr>
    </w:tbl>
    <w:p w:rsidR="00000000" w:rsidRDefault="00FE0BA0"/>
    <w:p w:rsidR="00000000" w:rsidRDefault="00FE0BA0">
      <w:pPr>
        <w:ind w:firstLine="698"/>
        <w:jc w:val="right"/>
      </w:pPr>
      <w:bookmarkStart w:id="261" w:name="sub_30002"/>
      <w:r>
        <w:rPr>
          <w:rStyle w:val="a3"/>
        </w:rPr>
        <w:t>Таблица 2</w:t>
      </w:r>
    </w:p>
    <w:bookmarkEnd w:id="261"/>
    <w:p w:rsidR="00000000" w:rsidRDefault="00FE0BA0"/>
    <w:p w:rsidR="00000000" w:rsidRDefault="00FE0BA0">
      <w:pPr>
        <w:pStyle w:val="1"/>
      </w:pPr>
      <w:r>
        <w:lastRenderedPageBreak/>
        <w:t>Шкала трудности учебных предметов, изучаемых в 5 - 9 классах</w:t>
      </w:r>
    </w:p>
    <w:p w:rsidR="00000000" w:rsidRDefault="00FE0BA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0"/>
        <w:gridCol w:w="1120"/>
        <w:gridCol w:w="1120"/>
        <w:gridCol w:w="1120"/>
        <w:gridCol w:w="112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Общеобразовательные предметы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Количество баллов (ранг трудности)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5 класс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6 класс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7 класс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8 класс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9 класс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Химия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Геометрия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Физика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Алгебра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Экономика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Черчение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Мировая художественная культура (МХК)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Биология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Математика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Иностранный язык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Русский язык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Краеведение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Природоведение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География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Граждановедение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История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Ритмика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Труд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Литература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ИЗО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Физическая культура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Экология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Музыка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Информатика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ОБЖ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3</w:t>
            </w:r>
          </w:p>
        </w:tc>
      </w:tr>
    </w:tbl>
    <w:p w:rsidR="00000000" w:rsidRDefault="00FE0BA0"/>
    <w:p w:rsidR="00000000" w:rsidRDefault="00FE0BA0">
      <w:pPr>
        <w:ind w:firstLine="698"/>
        <w:jc w:val="right"/>
      </w:pPr>
      <w:bookmarkStart w:id="262" w:name="sub_30003"/>
      <w:r>
        <w:rPr>
          <w:rStyle w:val="a3"/>
        </w:rPr>
        <w:t>Таблица 3</w:t>
      </w:r>
    </w:p>
    <w:bookmarkEnd w:id="262"/>
    <w:p w:rsidR="00000000" w:rsidRDefault="00FE0BA0"/>
    <w:p w:rsidR="00000000" w:rsidRDefault="00FE0BA0">
      <w:pPr>
        <w:pStyle w:val="1"/>
      </w:pPr>
      <w:r>
        <w:t>Шкала трудности учебных предметов, изучаемых в 10 - 11 классах</w:t>
      </w:r>
    </w:p>
    <w:p w:rsidR="00000000" w:rsidRDefault="00FE0BA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60"/>
        <w:gridCol w:w="3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Общеобразовательные предметы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Количество баллов</w:t>
            </w:r>
          </w:p>
          <w:p w:rsidR="00000000" w:rsidRDefault="00FE0BA0">
            <w:pPr>
              <w:pStyle w:val="aa"/>
              <w:jc w:val="center"/>
            </w:pPr>
            <w:r>
              <w:t>(ранг трудности)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Физика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Геометрия,</w:t>
            </w:r>
          </w:p>
          <w:p w:rsidR="00000000" w:rsidRDefault="00FE0BA0">
            <w:pPr>
              <w:pStyle w:val="aa"/>
            </w:pPr>
            <w:r>
              <w:t>Химия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Алгебра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Русский язык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Литература,</w:t>
            </w:r>
          </w:p>
          <w:p w:rsidR="00000000" w:rsidRDefault="00FE0BA0">
            <w:pPr>
              <w:pStyle w:val="aa"/>
            </w:pPr>
            <w:r>
              <w:t>Иностранный язык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Биология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Информатика,</w:t>
            </w:r>
          </w:p>
          <w:p w:rsidR="00000000" w:rsidRDefault="00FE0BA0">
            <w:pPr>
              <w:pStyle w:val="aa"/>
            </w:pPr>
            <w:r>
              <w:t>Экономика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История,</w:t>
            </w:r>
          </w:p>
          <w:p w:rsidR="00000000" w:rsidRDefault="00FE0BA0">
            <w:pPr>
              <w:pStyle w:val="aa"/>
            </w:pPr>
            <w:r>
              <w:lastRenderedPageBreak/>
              <w:t>Обществознание,</w:t>
            </w:r>
          </w:p>
          <w:p w:rsidR="00000000" w:rsidRDefault="00FE0BA0">
            <w:pPr>
              <w:pStyle w:val="aa"/>
            </w:pPr>
            <w:r>
              <w:t>МХК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lastRenderedPageBreak/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lastRenderedPageBreak/>
              <w:t>Астрономия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География,</w:t>
            </w:r>
          </w:p>
          <w:p w:rsidR="00000000" w:rsidRDefault="00FE0BA0">
            <w:pPr>
              <w:pStyle w:val="aa"/>
            </w:pPr>
            <w:r>
              <w:t>Экология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ОБЖ,</w:t>
            </w:r>
          </w:p>
          <w:p w:rsidR="00000000" w:rsidRDefault="00FE0BA0">
            <w:pPr>
              <w:pStyle w:val="aa"/>
            </w:pPr>
            <w:r>
              <w:t>Краеведение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Физическая культура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</w:t>
            </w:r>
          </w:p>
        </w:tc>
      </w:tr>
    </w:tbl>
    <w:p w:rsidR="00000000" w:rsidRDefault="00FE0BA0"/>
    <w:p w:rsidR="00000000" w:rsidRDefault="00FE0BA0">
      <w:pPr>
        <w:pStyle w:val="a6"/>
        <w:rPr>
          <w:color w:val="000000"/>
          <w:sz w:val="16"/>
          <w:szCs w:val="16"/>
        </w:rPr>
      </w:pPr>
      <w:bookmarkStart w:id="263" w:name="sub_40000"/>
      <w:r>
        <w:rPr>
          <w:color w:val="000000"/>
          <w:sz w:val="16"/>
          <w:szCs w:val="16"/>
        </w:rPr>
        <w:t>Информация об изменениях:</w:t>
      </w:r>
    </w:p>
    <w:bookmarkEnd w:id="263"/>
    <w:p w:rsidR="00000000" w:rsidRDefault="00FE0BA0">
      <w:pPr>
        <w:pStyle w:val="a7"/>
      </w:pPr>
      <w:r>
        <w:fldChar w:fldCharType="begin"/>
      </w:r>
      <w:r>
        <w:instrText>HYPERLINK "http://study.garant.ru/document?id=71188438&amp;sub=10022"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в приложение внесены изменения</w:t>
      </w:r>
    </w:p>
    <w:p w:rsidR="00000000" w:rsidRDefault="00FE0BA0">
      <w:pPr>
        <w:pStyle w:val="a7"/>
      </w:pPr>
      <w:hyperlink r:id="rId157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FE0BA0">
      <w:pPr>
        <w:ind w:firstLine="698"/>
        <w:jc w:val="right"/>
      </w:pPr>
      <w:r>
        <w:rPr>
          <w:rStyle w:val="a3"/>
        </w:rPr>
        <w:t>Приложение 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2.4.2.2821-10</w:t>
        </w:r>
      </w:hyperlink>
    </w:p>
    <w:p w:rsidR="00000000" w:rsidRDefault="00FE0BA0"/>
    <w:p w:rsidR="00000000" w:rsidRDefault="00FE0BA0">
      <w:pPr>
        <w:pStyle w:val="1"/>
      </w:pPr>
      <w:r>
        <w:t>Рекомендуемый комплекс упражнений физкультурных минуток (ФМ)</w:t>
      </w:r>
    </w:p>
    <w:p w:rsidR="00000000" w:rsidRDefault="00FE0BA0">
      <w:pPr>
        <w:pStyle w:val="ab"/>
      </w:pPr>
      <w:r>
        <w:t>С изменениями и дополнениями от:</w:t>
      </w:r>
    </w:p>
    <w:p w:rsidR="00000000" w:rsidRDefault="00FE0BA0">
      <w:pPr>
        <w:pStyle w:val="a9"/>
      </w:pPr>
      <w:r>
        <w:t>24 ноября 2015 г.</w:t>
      </w:r>
    </w:p>
    <w:p w:rsidR="00000000" w:rsidRDefault="00FE0BA0"/>
    <w:p w:rsidR="00000000" w:rsidRDefault="00FE0BA0">
      <w:r>
        <w:t xml:space="preserve">Учебные занятия, сочетающие в себе психическую, статическую, динамическую нагрузки на отдельные органы и системы и на </w:t>
      </w:r>
      <w:r>
        <w:t>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000000" w:rsidRDefault="00FE0BA0">
      <w:r>
        <w:t>ФМ для улучшения мозгового кровообращения:</w:t>
      </w:r>
    </w:p>
    <w:p w:rsidR="00000000" w:rsidRDefault="00FE0BA0">
      <w:r>
        <w:t>1. Исходное положение (далее - и.п.) - сидя на стуле. 1 - 2 - отвести</w:t>
      </w:r>
      <w:r>
        <w:t xml:space="preserve"> голову назад и плавно наклонить назад, 3 - 4 - голову наклонить вперед, плечи не поднимать. Повторить 4 - 6 раз. Темп медленный.</w:t>
      </w:r>
    </w:p>
    <w:p w:rsidR="00000000" w:rsidRDefault="00FE0BA0">
      <w:r>
        <w:t xml:space="preserve">2. И.п. - сидя, руки на поясе. 1 - поворот головы направо, 2 - и.п., 3 - поворот головы налево, 4 - и.п. Повторить 6 - 8 раз. </w:t>
      </w:r>
      <w:r>
        <w:t>Темп медленный.</w:t>
      </w:r>
    </w:p>
    <w:p w:rsidR="00000000" w:rsidRDefault="00FE0BA0">
      <w:r>
        <w:t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</w:t>
      </w:r>
    </w:p>
    <w:p w:rsidR="00000000" w:rsidRDefault="00FE0BA0">
      <w:r>
        <w:t>ФМ для снятия утомления с плечевого пояса и рук:</w:t>
      </w:r>
    </w:p>
    <w:p w:rsidR="00000000" w:rsidRDefault="00FE0BA0">
      <w:r>
        <w:t>1.</w:t>
      </w:r>
      <w:r>
        <w:t xml:space="preserve"> И.п.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000000" w:rsidRDefault="00FE0BA0">
      <w:r>
        <w:t>2. И.п. - стоя или сидя, кисти тыльно</w:t>
      </w:r>
      <w:r>
        <w:t>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000000" w:rsidRDefault="00FE0BA0">
      <w:r>
        <w:t>3. И.п. - сидя, руки вверх. 1 - сжать кисти в кулак. 2 - разжать кисти</w:t>
      </w:r>
      <w:r>
        <w:t>. Повторить 6 - 8 раз, затем руки расслабленно опустить вниз и потрясти кистями. Темп средний.</w:t>
      </w:r>
    </w:p>
    <w:p w:rsidR="00000000" w:rsidRDefault="00FE0BA0">
      <w:r>
        <w:t>ФМ для снятия утомления с туловища:</w:t>
      </w:r>
    </w:p>
    <w:p w:rsidR="00000000" w:rsidRDefault="00FE0BA0">
      <w:r>
        <w:t>1. И.п. - стойка ноги врозь, руки за голову. 1 - резко повернуть таз направо. 2 - резко повернуть таз налево. Во время поворо</w:t>
      </w:r>
      <w:r>
        <w:t>тов плечевой пояс оставить неподвижным. Повторить 6 - 8 раз. Темп средний.</w:t>
      </w:r>
    </w:p>
    <w:p w:rsidR="00000000" w:rsidRDefault="00FE0BA0">
      <w:r>
        <w:t>2. И.п.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</w:t>
      </w:r>
      <w:r>
        <w:t>рить 4 - 6 раз. Темп средний.</w:t>
      </w:r>
    </w:p>
    <w:p w:rsidR="00000000" w:rsidRDefault="00FE0BA0">
      <w:r>
        <w:t xml:space="preserve">3. И.п. - стойка ноги врозь. 1 - 2 - наклон вперед, правая рука скользит вдоль ноги вниз, </w:t>
      </w:r>
      <w:r>
        <w:lastRenderedPageBreak/>
        <w:t>левая, сгибаясь, вдоль тела вверх. 3 - 4 - и.п., 5 - 8 - то же в другую сторону. Повторить 6 - 8 раз. Темп средний.</w:t>
      </w:r>
    </w:p>
    <w:p w:rsidR="00000000" w:rsidRDefault="00FE0BA0">
      <w:r>
        <w:t>ФМ общего воздействи</w:t>
      </w:r>
      <w:r>
        <w:t>я комплектуются из упражнений для разных групп мышц с учетом их напряжения в процессе деятельности.</w:t>
      </w:r>
    </w:p>
    <w:p w:rsidR="00000000" w:rsidRDefault="00FE0BA0">
      <w:r>
        <w:t>Комплекс упражнений ФМ для обучающихся начального общего образования на уроках с элементами письма:</w:t>
      </w:r>
    </w:p>
    <w:p w:rsidR="00000000" w:rsidRDefault="00FE0BA0">
      <w:r>
        <w:t>1. Упражнения для улучшения мозгового кровообращения. И.</w:t>
      </w:r>
      <w:r>
        <w:t>п. - сидя, руки на поясе. 1 - поворот головы направо, 2 - и.п., 3 - поворот головы налево, 4 - и.п., 5 - плавно наклонить голову назад, 6 - и.п., 7 - голову наклонить вперед. Повторить 4 - 6 раз. Темп медленный.</w:t>
      </w:r>
    </w:p>
    <w:p w:rsidR="00000000" w:rsidRDefault="00FE0BA0">
      <w:r>
        <w:t xml:space="preserve">2. Упражнения для снятия утомления с мелких </w:t>
      </w:r>
      <w:r>
        <w:t>мышц кисти. И.п. - 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000000" w:rsidRDefault="00FE0BA0">
      <w:r>
        <w:t>3. Упражнение для снятия утомления с мышц туловища. И.п. - стойка ноги вро</w:t>
      </w:r>
      <w:r>
        <w:t>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000000" w:rsidRDefault="00FE0BA0">
      <w:r>
        <w:t>4. Упражнение для мобилизации внимания. И.п. - стоя, руки вдоль туловища. 1 - пра</w:t>
      </w:r>
      <w:r>
        <w:t>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</w:t>
      </w:r>
      <w:r>
        <w:t>с, 12 - правую руку на пояс, 13 - 14 - хлопки руками по бедрам. Повторить 4 - 6 раз. Темп - 1 раз медленный, 2 - 3 раза - средний, 4 - 5 - быстрый, 6 - медленный.</w:t>
      </w:r>
    </w:p>
    <w:p w:rsidR="00000000" w:rsidRDefault="00FE0BA0"/>
    <w:p w:rsidR="00000000" w:rsidRDefault="00FE0BA0">
      <w:pPr>
        <w:ind w:firstLine="698"/>
        <w:jc w:val="right"/>
      </w:pPr>
      <w:bookmarkStart w:id="264" w:name="sub_50000"/>
      <w:r>
        <w:rPr>
          <w:rStyle w:val="a3"/>
        </w:rPr>
        <w:t>Приложение 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2.4.2.2821-10</w:t>
        </w:r>
      </w:hyperlink>
    </w:p>
    <w:bookmarkEnd w:id="264"/>
    <w:p w:rsidR="00000000" w:rsidRDefault="00FE0BA0"/>
    <w:p w:rsidR="00000000" w:rsidRDefault="00FE0BA0">
      <w:pPr>
        <w:pStyle w:val="1"/>
      </w:pPr>
      <w:r>
        <w:t>Рекомендуемый комплекс упражнений гимнастики глаз</w:t>
      </w:r>
    </w:p>
    <w:p w:rsidR="00000000" w:rsidRDefault="00FE0BA0"/>
    <w:p w:rsidR="00000000" w:rsidRDefault="00FE0BA0">
      <w:r>
        <w:t>1. Быстро поморгать, закрыть глаза и посидеть спокойно, медленно считая до 5. Повторять 4 - 5 раз.</w:t>
      </w:r>
    </w:p>
    <w:p w:rsidR="00000000" w:rsidRDefault="00FE0BA0">
      <w:r>
        <w:t>2. Крепко зажмурить глаза (считать до 3, открыть их и посмотреть вдаль (считать до 5). Повторять 4 - 5 раз</w:t>
      </w:r>
      <w:r>
        <w:t>.</w:t>
      </w:r>
    </w:p>
    <w:p w:rsidR="00000000" w:rsidRDefault="00FE0BA0">
      <w: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000000" w:rsidRDefault="00FE0BA0">
      <w:r>
        <w:t>4. Посмотреть на указательный палец вытянутой руки на счет 1 - 4, пото</w:t>
      </w:r>
      <w:r>
        <w:t>м перенести взор вдаль на счет 1 - 6. Повторять 4 - 5 раз</w:t>
      </w:r>
    </w:p>
    <w:p w:rsidR="00000000" w:rsidRDefault="00FE0BA0">
      <w:r>
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000000" w:rsidRDefault="00FE0BA0"/>
    <w:p w:rsidR="00000000" w:rsidRDefault="00FE0BA0">
      <w:pPr>
        <w:ind w:firstLine="698"/>
        <w:jc w:val="right"/>
      </w:pPr>
      <w:bookmarkStart w:id="265" w:name="sub_60000"/>
      <w:r>
        <w:rPr>
          <w:rStyle w:val="a3"/>
        </w:rPr>
        <w:t>Пр</w:t>
      </w:r>
      <w:r>
        <w:rPr>
          <w:rStyle w:val="a3"/>
        </w:rPr>
        <w:t>иложение 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2.4.2.2821-10</w:t>
        </w:r>
      </w:hyperlink>
    </w:p>
    <w:bookmarkEnd w:id="265"/>
    <w:p w:rsidR="00000000" w:rsidRDefault="00FE0BA0"/>
    <w:p w:rsidR="00000000" w:rsidRDefault="00FE0BA0">
      <w:pPr>
        <w:pStyle w:val="1"/>
      </w:pPr>
      <w:r>
        <w:t>Рекомендации к организации и режиму работы групп продленного дня</w:t>
      </w:r>
    </w:p>
    <w:p w:rsidR="00000000" w:rsidRDefault="00FE0BA0">
      <w:pPr>
        <w:pStyle w:val="ab"/>
      </w:pPr>
      <w:r>
        <w:t>С изменениями и дополнениями от:</w:t>
      </w:r>
    </w:p>
    <w:p w:rsidR="00000000" w:rsidRDefault="00FE0BA0">
      <w:pPr>
        <w:pStyle w:val="a9"/>
      </w:pPr>
      <w:r>
        <w:t>25 декабря 2013 г., 24 ноября 2015 г.</w:t>
      </w:r>
    </w:p>
    <w:p w:rsidR="00000000" w:rsidRDefault="00FE0BA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E0BA0">
      <w:pPr>
        <w:pStyle w:val="a6"/>
      </w:pPr>
      <w:r>
        <w:t>О разъяснении вопроса организации групп пр</w:t>
      </w:r>
      <w:r>
        <w:t xml:space="preserve">одленного дня в общеобразовательных учреждениях </w:t>
      </w:r>
      <w:r>
        <w:lastRenderedPageBreak/>
        <w:t xml:space="preserve">см. </w:t>
      </w:r>
      <w:hyperlink r:id="rId158" w:history="1">
        <w:r>
          <w:rPr>
            <w:rStyle w:val="a4"/>
          </w:rPr>
          <w:t>письмо</w:t>
        </w:r>
      </w:hyperlink>
      <w:r>
        <w:t xml:space="preserve"> Роспотребнадзора от 6 октября 2011 г. N 01/12677-1-2</w:t>
      </w:r>
    </w:p>
    <w:p w:rsidR="00000000" w:rsidRDefault="00FE0BA0">
      <w:pPr>
        <w:pStyle w:val="a6"/>
      </w:pPr>
    </w:p>
    <w:p w:rsidR="00000000" w:rsidRDefault="00FE0BA0">
      <w:pPr>
        <w:pStyle w:val="a6"/>
        <w:rPr>
          <w:color w:val="000000"/>
          <w:sz w:val="16"/>
          <w:szCs w:val="16"/>
        </w:rPr>
      </w:pPr>
      <w:bookmarkStart w:id="266" w:name="sub_60100"/>
      <w:r>
        <w:rPr>
          <w:color w:val="000000"/>
          <w:sz w:val="16"/>
          <w:szCs w:val="16"/>
        </w:rPr>
        <w:t>Информация об изменениях:</w:t>
      </w:r>
    </w:p>
    <w:bookmarkEnd w:id="266"/>
    <w:p w:rsidR="00000000" w:rsidRDefault="00FE0BA0">
      <w:pPr>
        <w:pStyle w:val="a7"/>
      </w:pPr>
      <w:r>
        <w:fldChar w:fldCharType="begin"/>
      </w:r>
      <w:r>
        <w:instrText>HYPERLINK "http://study.garant.ru/d</w:instrText>
      </w:r>
      <w:r>
        <w:instrText>ocument?id=71188438&amp;sub=10021"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в раздел "Общие положения" внесены изменения</w:t>
      </w:r>
    </w:p>
    <w:p w:rsidR="00000000" w:rsidRDefault="00FE0BA0">
      <w:pPr>
        <w:pStyle w:val="a7"/>
      </w:pPr>
      <w:hyperlink r:id="rId159" w:history="1">
        <w:r>
          <w:rPr>
            <w:rStyle w:val="a4"/>
          </w:rPr>
          <w:t>См. текст раздела в преды</w:t>
        </w:r>
        <w:r>
          <w:rPr>
            <w:rStyle w:val="a4"/>
          </w:rPr>
          <w:t>дущей редакции</w:t>
        </w:r>
      </w:hyperlink>
    </w:p>
    <w:p w:rsidR="00000000" w:rsidRDefault="00FE0BA0">
      <w:pPr>
        <w:pStyle w:val="1"/>
      </w:pPr>
      <w:r>
        <w:t>Общие положения</w:t>
      </w:r>
    </w:p>
    <w:p w:rsidR="00000000" w:rsidRDefault="00FE0BA0"/>
    <w:p w:rsidR="00000000" w:rsidRDefault="00FE0BA0">
      <w:r>
        <w:t>Комплектовать группы продленного дня рекомендуется из обучающихся одного класса либо параллельных классов. Пребывание обучающихся в группе продленного дня, одновременно с образовательной деятельностью, может охватывать период времени пребывания обучающихся</w:t>
      </w:r>
      <w:r>
        <w:t xml:space="preserve"> в общеобразовательной организации с 8.00 - 8.30 до 18:00 - 19.00.</w:t>
      </w:r>
    </w:p>
    <w:p w:rsidR="00000000" w:rsidRDefault="00FE0BA0">
      <w:r>
        <w:t>Помещения групп продленного дня для обучающихся I - VIII классов целесообразно размещать в пределах соответствующих учебных секций, включая рекреации.</w:t>
      </w:r>
    </w:p>
    <w:p w:rsidR="00000000" w:rsidRDefault="00FE0BA0">
      <w:bookmarkStart w:id="267" w:name="sub_601333"/>
      <w:r>
        <w:t>Для обучающихся первых класс</w:t>
      </w:r>
      <w:r>
        <w:t>ов в режиме группы продленного дня рекомендуется предусматривать сон и игры. При отсутствии в общеобразовательной организации специальных помещений для организации сна и игр могут быть использованы универсальные помещения, объединяющие спальню и игровую, о</w:t>
      </w:r>
      <w:r>
        <w:t>борудованные встроенной мебелью: шкафы, одноярусные кровати.</w:t>
      </w:r>
    </w:p>
    <w:bookmarkEnd w:id="267"/>
    <w:p w:rsidR="00000000" w:rsidRDefault="00FE0BA0">
      <w:r>
        <w:t>Для обучающихся II - VIII классов в зависимости от конкретных возможностей, рекомендуется выделить закрепленные помещения для организации игровой деятельности, кружковой работы, занятий</w:t>
      </w:r>
      <w:r>
        <w:t xml:space="preserve"> по желанию обучающихся, дневного сна для ослабленных.</w:t>
      </w:r>
    </w:p>
    <w:p w:rsidR="00000000" w:rsidRDefault="00FE0BA0"/>
    <w:p w:rsidR="00000000" w:rsidRDefault="00FE0BA0">
      <w:pPr>
        <w:pStyle w:val="a6"/>
        <w:rPr>
          <w:color w:val="000000"/>
          <w:sz w:val="16"/>
          <w:szCs w:val="16"/>
        </w:rPr>
      </w:pPr>
      <w:bookmarkStart w:id="268" w:name="sub_60200"/>
      <w:r>
        <w:rPr>
          <w:color w:val="000000"/>
          <w:sz w:val="16"/>
          <w:szCs w:val="16"/>
        </w:rPr>
        <w:t>Информация об изменениях:</w:t>
      </w:r>
    </w:p>
    <w:bookmarkEnd w:id="268"/>
    <w:p w:rsidR="00000000" w:rsidRDefault="00FE0BA0">
      <w:pPr>
        <w:pStyle w:val="a7"/>
      </w:pPr>
      <w:r>
        <w:fldChar w:fldCharType="begin"/>
      </w:r>
      <w:r>
        <w:instrText>HYPERLINK "http://study.garant.ru/document?id=70525952&amp;sub=1001"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</w:t>
      </w:r>
      <w:r>
        <w:t>72 в раздел "Режим дня" внесены изменения</w:t>
      </w:r>
    </w:p>
    <w:p w:rsidR="00000000" w:rsidRDefault="00FE0BA0">
      <w:pPr>
        <w:pStyle w:val="a7"/>
      </w:pPr>
      <w:hyperlink r:id="rId160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FE0BA0">
      <w:pPr>
        <w:pStyle w:val="1"/>
      </w:pPr>
      <w:r>
        <w:t>Режим дня</w:t>
      </w:r>
    </w:p>
    <w:p w:rsidR="00000000" w:rsidRDefault="00FE0BA0"/>
    <w:p w:rsidR="00000000" w:rsidRDefault="00FE0BA0">
      <w:r>
        <w:t xml:space="preserve">Для обеспечения максимально возможного оздоровительного влияния и сохранения работоспособности </w:t>
      </w:r>
      <w:r>
        <w:t>обучающихся, посещающих группы продленного дня, необходима рациональная организация режима дня, начиная с момента прихода в общеобразовательную организацию, и широкое проведение физкультурно-оздоровительных мероприятий.</w:t>
      </w:r>
    </w:p>
    <w:p w:rsidR="00000000" w:rsidRDefault="00FE0BA0">
      <w:r>
        <w:t>Наилучшим сочетанием видов деятельно</w:t>
      </w:r>
      <w:r>
        <w:t>сти обучающихся в группах продленного дня является их двигательная активность на воздухе до начала самоподготовки (прогулка, подвижные и спортивные игры, общественно полезный труд на участке общеобразовательной организации, если он предусмотрен образовател</w:t>
      </w:r>
      <w:r>
        <w:t>ьной программой),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</w:r>
    </w:p>
    <w:p w:rsidR="00000000" w:rsidRDefault="00FE0BA0">
      <w:r>
        <w:t>В режиме дня должны об</w:t>
      </w:r>
      <w:r>
        <w:t>язательно предусматриваться: питание, прогулка, дневной сон для обучающихся 1-х классов и ослабленных обучающихся II - III классов, самоподготовка, общественно-полезный труд, кружковая работа и широкое проведение физкультурно-оздоровительных мероприятий.</w:t>
      </w:r>
    </w:p>
    <w:p w:rsidR="00000000" w:rsidRDefault="00FE0BA0">
      <w:r>
        <w:t>О</w:t>
      </w:r>
      <w:r>
        <w:t>тдых на свежем воздухе.</w:t>
      </w:r>
    </w:p>
    <w:p w:rsidR="00000000" w:rsidRDefault="00FE0BA0">
      <w:r>
        <w:t>После окончания учебных занятий в общеобразовательной организации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времени от</w:t>
      </w:r>
      <w:r>
        <w:t xml:space="preserve">водится на свежем воздухе. </w:t>
      </w:r>
      <w:r>
        <w:lastRenderedPageBreak/>
        <w:t>Целесообразно предусмотреть прогулки:</w:t>
      </w:r>
    </w:p>
    <w:p w:rsidR="00000000" w:rsidRDefault="00FE0BA0">
      <w:r>
        <w:t>- до обеда длительностью не менее 1 часа, после окончания учебных занятий в школе;</w:t>
      </w:r>
    </w:p>
    <w:p w:rsidR="00000000" w:rsidRDefault="00FE0BA0">
      <w:r>
        <w:t>- перед самоподготовкой в течение часа.</w:t>
      </w:r>
    </w:p>
    <w:p w:rsidR="00000000" w:rsidRDefault="00FE0BA0">
      <w:r>
        <w:t>Прогулки рекомендуется сопровождать спортивными, подвижными играми и</w:t>
      </w:r>
      <w:r>
        <w:t xml:space="preserve"> физическими упражнениями. В зимнее время полезно организовать занятия конькобежным спортом, лыжами 2 раза в неделю. В теплое время года рекомендуется организовать занятия легкой атлетикой, волейболом, баскетболом, теннисом и другими спортивными играми на </w:t>
      </w:r>
      <w:r>
        <w:t>открытом воздухе. Рекомендуется также использовать плавательный бассейн для занятий плаванием и водным спортом.</w:t>
      </w:r>
    </w:p>
    <w:p w:rsidR="00000000" w:rsidRDefault="00FE0BA0">
      <w:r>
        <w:t>Обучающиеся, отнесенные к специальной медицинской группе или перенесшие острые заболевания, во время спортивных и подвижных игр выполняют упражн</w:t>
      </w:r>
      <w:r>
        <w:t>ения, не связанные со значительной нагрузкой.</w:t>
      </w:r>
    </w:p>
    <w:p w:rsidR="00000000" w:rsidRDefault="00FE0BA0">
      <w:r>
        <w:t>Одежда обучающихся во время занятий на открытом воздухе должна предохранять их от переохлаждения и перегревания и не стеснять движений.</w:t>
      </w:r>
    </w:p>
    <w:p w:rsidR="00000000" w:rsidRDefault="00FE0BA0">
      <w:r>
        <w:t>В непогоду подвижные игры можно переносить в хорошо проветриваемые помещен</w:t>
      </w:r>
      <w:r>
        <w:t>ия.</w:t>
      </w:r>
    </w:p>
    <w:p w:rsidR="00000000" w:rsidRDefault="00FE0BA0">
      <w:r>
        <w:t>Местом для отдыха на свежем воздухе и проведение спортивного часа может быть пришкольный участок или специально оборудованные площадки. Кроме того, для этих целей могут быть использованы прилежащие скверы, парки, лес, стадионы.</w:t>
      </w:r>
    </w:p>
    <w:p w:rsidR="00000000" w:rsidRDefault="00FE0BA0">
      <w:r>
        <w:t>Организация дневного сна</w:t>
      </w:r>
      <w:r>
        <w:t xml:space="preserve"> для первоклассников и ослабленных детей.</w:t>
      </w:r>
    </w:p>
    <w:p w:rsidR="00000000" w:rsidRDefault="00FE0BA0">
      <w:r>
        <w:t>Сон снимает усталость и возбуждение детей, длительное время находящихся в большом коллективе, повышает их работоспособность. Длительность дневного сна должна быть не менее 1 часа.</w:t>
      </w:r>
    </w:p>
    <w:p w:rsidR="00000000" w:rsidRDefault="00FE0BA0">
      <w:r>
        <w:t>Для организации дневного сна должн</w:t>
      </w:r>
      <w:r>
        <w:t xml:space="preserve">ы быть выделены либо специальные спальные, либо универсальные помещения, площадью из расчета 4,0 </w:t>
      </w:r>
      <w:r w:rsidR="007D366F">
        <w:rPr>
          <w:noProof/>
        </w:rPr>
        <w:drawing>
          <wp:inline distT="0" distB="0" distL="0" distR="0">
            <wp:extent cx="230505" cy="29400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 одного учащегося, оборудованные подростковыми (размером 1600 х 700 мм) или встроенными одноярусными кроватями.</w:t>
      </w:r>
    </w:p>
    <w:p w:rsidR="00000000" w:rsidRDefault="00FE0BA0">
      <w:r>
        <w:t>При расс</w:t>
      </w:r>
      <w:r>
        <w:t>тановке кроватей необходимо соблюдать расстояние между: длинными сторонами кровати - 50 см; изголовьями - 30 см; кроватью и наружной стеной - 60 см, а для северных районов страны - 100 см.</w:t>
      </w:r>
    </w:p>
    <w:p w:rsidR="00000000" w:rsidRDefault="00FE0BA0">
      <w:r>
        <w:t xml:space="preserve">За каждым обучающимся должно быть закреплено определенное спальное </w:t>
      </w:r>
      <w:r>
        <w:t>место со сменой постельного белья по мере загрязнения, но не реже 1 раз в 10 дней.</w:t>
      </w:r>
    </w:p>
    <w:p w:rsidR="00000000" w:rsidRDefault="00FE0BA0">
      <w:r>
        <w:t>Спальные помещения рекомендуется проветривать за 30 минут до сна, сон проводить при открытых фрамугах или форточках.</w:t>
      </w:r>
    </w:p>
    <w:p w:rsidR="00000000" w:rsidRDefault="00FE0BA0"/>
    <w:p w:rsidR="00000000" w:rsidRDefault="00FE0BA0">
      <w:pPr>
        <w:pStyle w:val="1"/>
      </w:pPr>
      <w:bookmarkStart w:id="269" w:name="sub_60300"/>
      <w:r>
        <w:t>Подготовка домашних заданий</w:t>
      </w:r>
    </w:p>
    <w:bookmarkEnd w:id="269"/>
    <w:p w:rsidR="00000000" w:rsidRDefault="00FE0BA0"/>
    <w:p w:rsidR="00000000" w:rsidRDefault="00FE0BA0">
      <w:r>
        <w:t>При выпо</w:t>
      </w:r>
      <w:r>
        <w:t>лнении обучающимися домашних заданий (самоподготовка) следует соблюдать следующие рекомендации:</w:t>
      </w:r>
    </w:p>
    <w:p w:rsidR="00000000" w:rsidRDefault="00FE0BA0">
      <w:r>
        <w:t>- приготовление уроков проводить в закрепленном учебном помещении, оборудованном мебелью, соответствующей росту обучающихся;</w:t>
      </w:r>
    </w:p>
    <w:p w:rsidR="00000000" w:rsidRDefault="00FE0BA0">
      <w:r>
        <w:t>- начинать самоподготовку в 15 - 16 часов, так как к этому времени отмечается физиологический подъем работоспособности;</w:t>
      </w:r>
    </w:p>
    <w:p w:rsidR="00000000" w:rsidRDefault="00FE0BA0">
      <w:r>
        <w:t xml:space="preserve">- ограничивать длительность выполнения домашних заданий, чтобы затраты времени на выполнение не превышали (в астрономических часах): во </w:t>
      </w:r>
      <w:r>
        <w:t>2 - 3 классах - 1,5 ч., в 4 - 5 классах - 2 ч., в 6 - 8 классах - 2,5 ч., в 9 - 11 классах -до 3,5 ч.</w:t>
      </w:r>
    </w:p>
    <w:p w:rsidR="00000000" w:rsidRDefault="00FE0BA0">
      <w:r>
        <w:t>- предоставлять по усмотрению обучающихся очередность выполнения домашних заданий, рекомендуя при этом начинать с предмета средней трудности для данного о</w:t>
      </w:r>
      <w:r>
        <w:t>бучающегося;</w:t>
      </w:r>
    </w:p>
    <w:p w:rsidR="00000000" w:rsidRDefault="00FE0BA0">
      <w:r>
        <w:t>- предоставлять обучающимся возможность устраивать произвольные перерывы по завершению определенного этапа работы;</w:t>
      </w:r>
    </w:p>
    <w:p w:rsidR="00000000" w:rsidRDefault="00FE0BA0">
      <w:r>
        <w:lastRenderedPageBreak/>
        <w:t>- проводить "физкультурные минутки" длительностью 1 - 2 минуты;</w:t>
      </w:r>
    </w:p>
    <w:p w:rsidR="00000000" w:rsidRDefault="00FE0BA0">
      <w:r>
        <w:t>- предоставлять обучающимся, закончившим выполнение домашних зад</w:t>
      </w:r>
      <w:r>
        <w:t>аний раньше всей группы, возможность приступить к занятиям по интересам (в игровой, библиотеке, читальне).</w:t>
      </w:r>
    </w:p>
    <w:p w:rsidR="00000000" w:rsidRDefault="00FE0BA0"/>
    <w:p w:rsidR="00000000" w:rsidRDefault="00FE0BA0">
      <w:pPr>
        <w:pStyle w:val="1"/>
      </w:pPr>
      <w:bookmarkStart w:id="270" w:name="sub_60400"/>
      <w:r>
        <w:t>Внеурочная деятельность</w:t>
      </w:r>
    </w:p>
    <w:bookmarkEnd w:id="270"/>
    <w:p w:rsidR="00000000" w:rsidRDefault="00FE0BA0"/>
    <w:p w:rsidR="00000000" w:rsidRDefault="00FE0BA0">
      <w:r>
        <w:t>Внеурочную деятельность реализуют в виде экскурсий, кружков, секций, олимпиад, соревнований и т.п.</w:t>
      </w:r>
    </w:p>
    <w:p w:rsidR="00000000" w:rsidRDefault="00FE0BA0">
      <w:r>
        <w:t>Длител</w:t>
      </w:r>
      <w:r>
        <w:t>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должны составлять не более 50 минут в день для обучающихся 1 - 2 классов, и не бол</w:t>
      </w:r>
      <w:r>
        <w:t xml:space="preserve">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</w:t>
      </w:r>
      <w:r>
        <w:t>до 1 часа для обучающихся 1 - 3 классов и 1,5 - для обучающихся 4 - 8 классов.</w:t>
      </w:r>
    </w:p>
    <w:p w:rsidR="00000000" w:rsidRDefault="00FE0BA0">
      <w:r>
        <w:t>Рекомендуется для организации различных видов внеурочной деятельности использовать общешкольные помещения: читальный, актовый и спортивный залы, библиотеку, а также помещения бл</w:t>
      </w:r>
      <w:r>
        <w:t>изко расположенных домов культуры, центры детского досуга, спортивные сооружения, стадионы.</w:t>
      </w:r>
    </w:p>
    <w:p w:rsidR="00000000" w:rsidRDefault="00FE0BA0"/>
    <w:p w:rsidR="00000000" w:rsidRDefault="00FE0BA0">
      <w:pPr>
        <w:pStyle w:val="a6"/>
        <w:rPr>
          <w:color w:val="000000"/>
          <w:sz w:val="16"/>
          <w:szCs w:val="16"/>
        </w:rPr>
      </w:pPr>
      <w:bookmarkStart w:id="271" w:name="sub_60500"/>
      <w:r>
        <w:rPr>
          <w:color w:val="000000"/>
          <w:sz w:val="16"/>
          <w:szCs w:val="16"/>
        </w:rPr>
        <w:t>Информация об изменениях:</w:t>
      </w:r>
    </w:p>
    <w:bookmarkEnd w:id="271"/>
    <w:p w:rsidR="00000000" w:rsidRDefault="00FE0BA0">
      <w:pPr>
        <w:pStyle w:val="a7"/>
      </w:pPr>
      <w:r>
        <w:fldChar w:fldCharType="begin"/>
      </w:r>
      <w:r>
        <w:instrText>HYPERLINK "http://study.garant.ru/document?id=70525952&amp;sub=1001"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</w:t>
      </w:r>
      <w:r>
        <w:t xml:space="preserve"> врача РФ от 25 декабря 2013 г. N 72 в раздел "Питание" внесены изменения</w:t>
      </w:r>
    </w:p>
    <w:p w:rsidR="00000000" w:rsidRDefault="00FE0BA0">
      <w:pPr>
        <w:pStyle w:val="a7"/>
      </w:pPr>
      <w:hyperlink r:id="rId162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FE0BA0">
      <w:pPr>
        <w:pStyle w:val="1"/>
      </w:pPr>
      <w:r>
        <w:t>Питание</w:t>
      </w:r>
    </w:p>
    <w:p w:rsidR="00000000" w:rsidRDefault="00FE0BA0"/>
    <w:p w:rsidR="00000000" w:rsidRDefault="00FE0BA0">
      <w:r>
        <w:t>Правильно организованное и рациональное питание является важнейши</w:t>
      </w:r>
      <w:r>
        <w:t>м оздоровительным фактором. При организации продленного дня в общеобразовательной организации должно быть предусмотрено трехразовое питание обучающихся: завтрак - на второй или третьей перемене во время учебных занятий; обед - в период пребывания на продле</w:t>
      </w:r>
      <w:r>
        <w:t>нном дне в 13 - 14 часов, полдник - в 16 - 17 часов.</w:t>
      </w:r>
    </w:p>
    <w:p w:rsidR="00000000" w:rsidRDefault="00FE0BA0"/>
    <w:p w:rsidR="00000000" w:rsidRDefault="00FE0BA0">
      <w:pPr>
        <w:ind w:firstLine="698"/>
        <w:jc w:val="right"/>
      </w:pPr>
      <w:bookmarkStart w:id="272" w:name="sub_70000"/>
      <w:r>
        <w:rPr>
          <w:rStyle w:val="a3"/>
        </w:rPr>
        <w:t>Приложение 7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2.4.2.2821-10</w:t>
        </w:r>
      </w:hyperlink>
    </w:p>
    <w:bookmarkEnd w:id="272"/>
    <w:p w:rsidR="00000000" w:rsidRDefault="00FE0BA0"/>
    <w:p w:rsidR="00000000" w:rsidRDefault="00FE0BA0">
      <w:pPr>
        <w:ind w:firstLine="698"/>
        <w:jc w:val="right"/>
      </w:pPr>
      <w:bookmarkStart w:id="273" w:name="sub_7001"/>
      <w:r>
        <w:rPr>
          <w:rStyle w:val="a3"/>
        </w:rPr>
        <w:t>Таблица 1</w:t>
      </w:r>
    </w:p>
    <w:bookmarkEnd w:id="273"/>
    <w:p w:rsidR="00000000" w:rsidRDefault="00FE0BA0"/>
    <w:p w:rsidR="00000000" w:rsidRDefault="00FE0BA0">
      <w:pPr>
        <w:pStyle w:val="1"/>
      </w:pPr>
      <w:r>
        <w:t>Рекомендации</w:t>
      </w:r>
      <w:r>
        <w:br/>
        <w:t>по проведению занятий физической культурой, в зависимости от температуры и скорос</w:t>
      </w:r>
      <w:r>
        <w:t>ти ветра в некоторых климатических зонах Российской Федерации на открытом воздухе в зимний период года</w:t>
      </w:r>
    </w:p>
    <w:p w:rsidR="00000000" w:rsidRDefault="00FE0BA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1960"/>
        <w:gridCol w:w="1400"/>
        <w:gridCol w:w="1400"/>
        <w:gridCol w:w="140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Климатическая зона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Возраст обучающихся</w:t>
            </w:r>
          </w:p>
        </w:tc>
        <w:tc>
          <w:tcPr>
            <w:tcW w:w="6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Температура воздуха и скорость ветра, при которых допускается проведение занятий на открытом воздухе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без ветра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 xml:space="preserve">при скорости ветра до </w:t>
            </w:r>
            <w:r>
              <w:lastRenderedPageBreak/>
              <w:t>5 м/сек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lastRenderedPageBreak/>
              <w:t xml:space="preserve">при скорости ветра 6 - 10 </w:t>
            </w:r>
            <w:r>
              <w:lastRenderedPageBreak/>
              <w:t>м/сек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lastRenderedPageBreak/>
              <w:t>при скорости ветра более 10 м/сек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lastRenderedPageBreak/>
              <w:t>Северная часть Российской Федерации (Красноярский край, Омская область и др.)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до 12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- 10 - 11°С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-6 - 7°С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-3 - 4°С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</w:pPr>
            <w:r>
              <w:t>Занятия не проводятся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12 - 13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- 12°С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-8°С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-5°С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14 - 15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-15°С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-12°С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-8°С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16 - 17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-16°С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-15°С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- 10°С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В условиях Заполярья</w:t>
            </w:r>
          </w:p>
          <w:p w:rsidR="00000000" w:rsidRDefault="00FE0BA0">
            <w:pPr>
              <w:pStyle w:val="aa"/>
            </w:pPr>
            <w:r>
              <w:t>(Мурманская область)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до 12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- 11 - 13°С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-7 - 9°С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-4 - 5°С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</w:pPr>
            <w:r>
              <w:t>Занятия не проводятся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12 - 13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-15°С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-11°С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-8°С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14 - 15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- 18°С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-15°С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-11°С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16 - 17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-21°С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- 18°С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- 13°С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Средняя полоса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до 12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-9°С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-6°С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-3°С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</w:pPr>
            <w:r>
              <w:t>Занятия не проводятся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12 - 13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- 12°С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-8°С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-5°С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14 - 15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-15°С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- 12°С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-8°С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16 - 17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-16°С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-15°С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-10°С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</w:pPr>
          </w:p>
        </w:tc>
      </w:tr>
    </w:tbl>
    <w:p w:rsidR="00000000" w:rsidRDefault="00FE0BA0"/>
    <w:p w:rsidR="00000000" w:rsidRDefault="00FE0BA0">
      <w:pPr>
        <w:ind w:firstLine="698"/>
        <w:jc w:val="right"/>
      </w:pPr>
      <w:bookmarkStart w:id="274" w:name="sub_7002"/>
      <w:r>
        <w:rPr>
          <w:rStyle w:val="a3"/>
        </w:rPr>
        <w:t>Таблица 2</w:t>
      </w:r>
    </w:p>
    <w:bookmarkEnd w:id="274"/>
    <w:p w:rsidR="00000000" w:rsidRDefault="00FE0BA0"/>
    <w:p w:rsidR="00000000" w:rsidRDefault="00FE0BA0">
      <w:pPr>
        <w:pStyle w:val="1"/>
      </w:pPr>
      <w:r>
        <w:t>Рекомендации по проведению занятий физической культурой в условиях муссонного климата Приморского края</w:t>
      </w:r>
    </w:p>
    <w:p w:rsidR="00000000" w:rsidRDefault="00FE0BA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2800"/>
        <w:gridCol w:w="1960"/>
        <w:gridCol w:w="182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Сезоны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Возрастные категории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Температура воздуха</w:t>
            </w:r>
          </w:p>
          <w:p w:rsidR="00000000" w:rsidRDefault="00FE0BA0">
            <w:pPr>
              <w:pStyle w:val="aa"/>
              <w:jc w:val="center"/>
            </w:pPr>
            <w:r>
              <w:t>°С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Влажность воздуха</w:t>
            </w:r>
          </w:p>
          <w:p w:rsidR="00000000" w:rsidRDefault="00FE0BA0">
            <w:pPr>
              <w:pStyle w:val="aa"/>
              <w:jc w:val="center"/>
            </w:pPr>
            <w:r>
              <w:t>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Скорость ветра</w:t>
            </w:r>
          </w:p>
          <w:p w:rsidR="00000000" w:rsidRDefault="00FE0BA0">
            <w:pPr>
              <w:pStyle w:val="aa"/>
              <w:jc w:val="center"/>
            </w:pPr>
            <w:r>
              <w:t>м/сек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Зима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Для 1 -4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-1 - 7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0 - 75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&lt;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Для 5 - 11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-1 - 15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0 - 100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&lt;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Весна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Для 1 - 4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0 + 5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0 - 80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0 - 2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Для 5 - 11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-1 + 5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0 - 100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0 - 7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Лето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Для 1 - 4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&lt; +25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&lt; 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2 - 6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Для 5 - 11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&lt; +30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&lt; 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0 - 8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Осень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Для 1 - 4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&gt; +3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0 - 75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0 - 2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E0BA0">
            <w:pPr>
              <w:pStyle w:val="aa"/>
            </w:pPr>
            <w:r>
              <w:t>Для 5 - 11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E0BA0">
            <w:pPr>
              <w:pStyle w:val="aa"/>
              <w:jc w:val="center"/>
            </w:pPr>
            <w:r>
              <w:t>&gt; 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E0BA0">
            <w:pPr>
              <w:pStyle w:val="aa"/>
              <w:jc w:val="center"/>
            </w:pPr>
            <w:r>
              <w:t>0 - 100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FE0BA0">
            <w:pPr>
              <w:pStyle w:val="aa"/>
              <w:jc w:val="center"/>
            </w:pPr>
            <w:r>
              <w:t>0 - 8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Весеннее межсезонье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Для 1 - 4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0 - 3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0 - 60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0 - 2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Для 5 - 11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0 - 7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0 - 100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0 - 6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Осеннее межсезонье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Для 1 - 4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0 - 5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0 - 80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0 - 3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</w:pPr>
            <w:r>
              <w:t>Для 5 - 11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0 - 10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0 - 100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BA0">
            <w:pPr>
              <w:pStyle w:val="aa"/>
              <w:jc w:val="center"/>
            </w:pPr>
            <w:r>
              <w:t>0 - 8</w:t>
            </w:r>
          </w:p>
        </w:tc>
      </w:tr>
    </w:tbl>
    <w:p w:rsidR="00FE0BA0" w:rsidRDefault="00FE0BA0"/>
    <w:sectPr w:rsidR="00FE0BA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81BC5"/>
    <w:rsid w:val="007D366F"/>
    <w:rsid w:val="00981BC5"/>
    <w:rsid w:val="00FE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tudy.garant.ru/document?id=57303396&amp;sub=1308" TargetMode="External"/><Relationship Id="rId117" Type="http://schemas.openxmlformats.org/officeDocument/2006/relationships/hyperlink" Target="http://study.garant.ru/document?id=57958075&amp;sub=1900" TargetMode="External"/><Relationship Id="rId21" Type="http://schemas.openxmlformats.org/officeDocument/2006/relationships/hyperlink" Target="http://study.garant.ru/document?id=58065049&amp;sub=1108" TargetMode="External"/><Relationship Id="rId42" Type="http://schemas.openxmlformats.org/officeDocument/2006/relationships/hyperlink" Target="http://study.garant.ru/document?id=57958075&amp;sub=1403" TargetMode="External"/><Relationship Id="rId47" Type="http://schemas.openxmlformats.org/officeDocument/2006/relationships/image" Target="media/image2.emf"/><Relationship Id="rId63" Type="http://schemas.openxmlformats.org/officeDocument/2006/relationships/hyperlink" Target="http://study.garant.ru/document?id=57958075&amp;sub=1419" TargetMode="External"/><Relationship Id="rId68" Type="http://schemas.openxmlformats.org/officeDocument/2006/relationships/image" Target="media/image13.emf"/><Relationship Id="rId84" Type="http://schemas.openxmlformats.org/officeDocument/2006/relationships/image" Target="media/image20.emf"/><Relationship Id="rId89" Type="http://schemas.openxmlformats.org/officeDocument/2006/relationships/hyperlink" Target="http://study.garant.ru/document?id=57303396&amp;sub=1408" TargetMode="External"/><Relationship Id="rId112" Type="http://schemas.openxmlformats.org/officeDocument/2006/relationships/hyperlink" Target="http://study.garant.ru/document?id=57958075&amp;sub=1802" TargetMode="External"/><Relationship Id="rId133" Type="http://schemas.openxmlformats.org/officeDocument/2006/relationships/hyperlink" Target="http://study.garant.ru/document?id=57303396&amp;sub=11018" TargetMode="External"/><Relationship Id="rId138" Type="http://schemas.openxmlformats.org/officeDocument/2006/relationships/hyperlink" Target="http://study.garant.ru/document?id=57958075&amp;sub=11100" TargetMode="External"/><Relationship Id="rId154" Type="http://schemas.openxmlformats.org/officeDocument/2006/relationships/hyperlink" Target="http://study.garant.ru/document?id=12015118&amp;sub=0" TargetMode="External"/><Relationship Id="rId159" Type="http://schemas.openxmlformats.org/officeDocument/2006/relationships/hyperlink" Target="http://study.garant.ru/document?id=57303396&amp;sub=60100" TargetMode="External"/><Relationship Id="rId16" Type="http://schemas.openxmlformats.org/officeDocument/2006/relationships/hyperlink" Target="http://study.garant.ru/document?id=57303396&amp;sub=1103" TargetMode="External"/><Relationship Id="rId107" Type="http://schemas.openxmlformats.org/officeDocument/2006/relationships/hyperlink" Target="http://study.garant.ru/document?id=57958075&amp;sub=1722" TargetMode="External"/><Relationship Id="rId11" Type="http://schemas.openxmlformats.org/officeDocument/2006/relationships/hyperlink" Target="http://study.garant.ru/document?id=12065072&amp;sub=0" TargetMode="External"/><Relationship Id="rId32" Type="http://schemas.openxmlformats.org/officeDocument/2006/relationships/hyperlink" Target="http://study.garant.ru/document?id=57958075&amp;sub=1302" TargetMode="External"/><Relationship Id="rId37" Type="http://schemas.openxmlformats.org/officeDocument/2006/relationships/hyperlink" Target="http://study.garant.ru/document?id=57958075&amp;sub=1311" TargetMode="External"/><Relationship Id="rId53" Type="http://schemas.openxmlformats.org/officeDocument/2006/relationships/hyperlink" Target="http://study.garant.ru/document?id=57958075&amp;sub=1414" TargetMode="External"/><Relationship Id="rId58" Type="http://schemas.openxmlformats.org/officeDocument/2006/relationships/image" Target="media/image8.emf"/><Relationship Id="rId74" Type="http://schemas.openxmlformats.org/officeDocument/2006/relationships/image" Target="media/image17.emf"/><Relationship Id="rId79" Type="http://schemas.openxmlformats.org/officeDocument/2006/relationships/hyperlink" Target="http://study.garant.ru/document?id=57303396&amp;sub=1426" TargetMode="External"/><Relationship Id="rId102" Type="http://schemas.openxmlformats.org/officeDocument/2006/relationships/hyperlink" Target="http://study.garant.ru/document?id=57958075&amp;sub=1604" TargetMode="External"/><Relationship Id="rId123" Type="http://schemas.openxmlformats.org/officeDocument/2006/relationships/hyperlink" Target="http://study.garant.ru/document?id=57303396&amp;sub=11001" TargetMode="External"/><Relationship Id="rId128" Type="http://schemas.openxmlformats.org/officeDocument/2006/relationships/hyperlink" Target="http://study.garant.ru/document?id=57303396&amp;sub=11006" TargetMode="External"/><Relationship Id="rId144" Type="http://schemas.openxmlformats.org/officeDocument/2006/relationships/hyperlink" Target="http://study.garant.ru/document?id=57958075&amp;sub=11108" TargetMode="External"/><Relationship Id="rId149" Type="http://schemas.openxmlformats.org/officeDocument/2006/relationships/hyperlink" Target="http://study.garant.ru/document?id=57958075&amp;sub=11207" TargetMode="External"/><Relationship Id="rId5" Type="http://schemas.openxmlformats.org/officeDocument/2006/relationships/hyperlink" Target="http://study.garant.ru/document?id=12083577&amp;sub=0" TargetMode="External"/><Relationship Id="rId90" Type="http://schemas.openxmlformats.org/officeDocument/2006/relationships/hyperlink" Target="http://study.garant.ru/document?id=57303396&amp;sub=1506" TargetMode="External"/><Relationship Id="rId95" Type="http://schemas.openxmlformats.org/officeDocument/2006/relationships/image" Target="media/image23.emf"/><Relationship Id="rId160" Type="http://schemas.openxmlformats.org/officeDocument/2006/relationships/hyperlink" Target="http://study.garant.ru/document?id=57958075&amp;sub=60200" TargetMode="External"/><Relationship Id="rId22" Type="http://schemas.openxmlformats.org/officeDocument/2006/relationships/hyperlink" Target="http://study.garant.ru/document?id=57958075&amp;sub=1200" TargetMode="External"/><Relationship Id="rId27" Type="http://schemas.openxmlformats.org/officeDocument/2006/relationships/hyperlink" Target="http://study.garant.ru/document?id=57958075&amp;sub=1205" TargetMode="External"/><Relationship Id="rId43" Type="http://schemas.openxmlformats.org/officeDocument/2006/relationships/hyperlink" Target="http://study.garant.ru/document?id=57958075&amp;sub=1404" TargetMode="External"/><Relationship Id="rId48" Type="http://schemas.openxmlformats.org/officeDocument/2006/relationships/hyperlink" Target="http://study.garant.ru/document?id=57303396&amp;sub=1408" TargetMode="External"/><Relationship Id="rId64" Type="http://schemas.openxmlformats.org/officeDocument/2006/relationships/image" Target="media/image10.emf"/><Relationship Id="rId69" Type="http://schemas.openxmlformats.org/officeDocument/2006/relationships/hyperlink" Target="http://study.garant.ru/document?id=57303396&amp;sub=1421" TargetMode="External"/><Relationship Id="rId113" Type="http://schemas.openxmlformats.org/officeDocument/2006/relationships/hyperlink" Target="http://study.garant.ru/document?id=57958075&amp;sub=1803" TargetMode="External"/><Relationship Id="rId118" Type="http://schemas.openxmlformats.org/officeDocument/2006/relationships/hyperlink" Target="http://study.garant.ru/document?id=57958075&amp;sub=1901" TargetMode="External"/><Relationship Id="rId134" Type="http://schemas.openxmlformats.org/officeDocument/2006/relationships/hyperlink" Target="http://study.garant.ru/document?id=57303396&amp;sub=11020" TargetMode="External"/><Relationship Id="rId139" Type="http://schemas.openxmlformats.org/officeDocument/2006/relationships/hyperlink" Target="http://study.garant.ru/document?id=57958075&amp;sub=11101" TargetMode="External"/><Relationship Id="rId80" Type="http://schemas.openxmlformats.org/officeDocument/2006/relationships/hyperlink" Target="http://study.garant.ru/document?id=57958075&amp;sub=1427" TargetMode="External"/><Relationship Id="rId85" Type="http://schemas.openxmlformats.org/officeDocument/2006/relationships/image" Target="media/image21.emf"/><Relationship Id="rId150" Type="http://schemas.openxmlformats.org/officeDocument/2006/relationships/hyperlink" Target="http://study.garant.ru/document?id=57958075&amp;sub=11214" TargetMode="External"/><Relationship Id="rId155" Type="http://schemas.openxmlformats.org/officeDocument/2006/relationships/hyperlink" Target="http://study.garant.ru/document?id=57958075&amp;sub=10000" TargetMode="External"/><Relationship Id="rId12" Type="http://schemas.openxmlformats.org/officeDocument/2006/relationships/hyperlink" Target="http://study.garant.ru/document?id=57958075&amp;sub=1000" TargetMode="External"/><Relationship Id="rId17" Type="http://schemas.openxmlformats.org/officeDocument/2006/relationships/hyperlink" Target="http://study.garant.ru/document?id=57958075&amp;sub=1104" TargetMode="External"/><Relationship Id="rId33" Type="http://schemas.openxmlformats.org/officeDocument/2006/relationships/hyperlink" Target="http://study.garant.ru/document?id=57958075&amp;sub=1305" TargetMode="External"/><Relationship Id="rId38" Type="http://schemas.openxmlformats.org/officeDocument/2006/relationships/hyperlink" Target="http://study.garant.ru/document?id=57958075&amp;sub=1312" TargetMode="External"/><Relationship Id="rId59" Type="http://schemas.openxmlformats.org/officeDocument/2006/relationships/hyperlink" Target="http://study.garant.ru/document?id=57958075&amp;sub=1416" TargetMode="External"/><Relationship Id="rId103" Type="http://schemas.openxmlformats.org/officeDocument/2006/relationships/hyperlink" Target="http://study.garant.ru/document?id=57958075&amp;sub=1605" TargetMode="External"/><Relationship Id="rId108" Type="http://schemas.openxmlformats.org/officeDocument/2006/relationships/hyperlink" Target="http://study.garant.ru/document?id=57958075&amp;sub=1723" TargetMode="External"/><Relationship Id="rId124" Type="http://schemas.openxmlformats.org/officeDocument/2006/relationships/hyperlink" Target="http://study.garant.ru/document?id=57303396&amp;sub=11002" TargetMode="External"/><Relationship Id="rId129" Type="http://schemas.openxmlformats.org/officeDocument/2006/relationships/hyperlink" Target="http://study.garant.ru/document?id=57303396&amp;sub=11008" TargetMode="External"/><Relationship Id="rId54" Type="http://schemas.openxmlformats.org/officeDocument/2006/relationships/hyperlink" Target="http://study.garant.ru/document?id=57958075&amp;sub=1415" TargetMode="External"/><Relationship Id="rId70" Type="http://schemas.openxmlformats.org/officeDocument/2006/relationships/hyperlink" Target="http://study.garant.ru/document?id=57958075&amp;sub=1422" TargetMode="External"/><Relationship Id="rId75" Type="http://schemas.openxmlformats.org/officeDocument/2006/relationships/hyperlink" Target="http://study.garant.ru/document?id=57958075&amp;sub=1424" TargetMode="External"/><Relationship Id="rId91" Type="http://schemas.openxmlformats.org/officeDocument/2006/relationships/hyperlink" Target="http://study.garant.ru/document?id=57303396&amp;sub=1507" TargetMode="External"/><Relationship Id="rId96" Type="http://schemas.openxmlformats.org/officeDocument/2006/relationships/hyperlink" Target="http://study.garant.ru/document?id=71188438&amp;sub=9991" TargetMode="External"/><Relationship Id="rId140" Type="http://schemas.openxmlformats.org/officeDocument/2006/relationships/hyperlink" Target="http://study.garant.ru/document?id=57958075&amp;sub=11102" TargetMode="External"/><Relationship Id="rId145" Type="http://schemas.openxmlformats.org/officeDocument/2006/relationships/hyperlink" Target="http://study.garant.ru/document?id=57303396&amp;sub=11109" TargetMode="External"/><Relationship Id="rId161" Type="http://schemas.openxmlformats.org/officeDocument/2006/relationships/image" Target="media/image26.emf"/><Relationship Id="rId1" Type="http://schemas.openxmlformats.org/officeDocument/2006/relationships/numbering" Target="numbering.xml"/><Relationship Id="rId6" Type="http://schemas.openxmlformats.org/officeDocument/2006/relationships/hyperlink" Target="http://study.garant.ru/document?id=12015118&amp;sub=39" TargetMode="External"/><Relationship Id="rId15" Type="http://schemas.openxmlformats.org/officeDocument/2006/relationships/hyperlink" Target="http://study.garant.ru/document?id=57303396&amp;sub=1102" TargetMode="External"/><Relationship Id="rId23" Type="http://schemas.openxmlformats.org/officeDocument/2006/relationships/hyperlink" Target="http://study.garant.ru/document?id=70525952&amp;sub=1004" TargetMode="External"/><Relationship Id="rId28" Type="http://schemas.openxmlformats.org/officeDocument/2006/relationships/hyperlink" Target="http://study.garant.ru/document?id=57958075&amp;sub=1206" TargetMode="External"/><Relationship Id="rId36" Type="http://schemas.openxmlformats.org/officeDocument/2006/relationships/hyperlink" Target="http://study.garant.ru/document?id=57958075&amp;sub=1310" TargetMode="External"/><Relationship Id="rId49" Type="http://schemas.openxmlformats.org/officeDocument/2006/relationships/hyperlink" Target="http://study.garant.ru/document?id=57303396&amp;sub=1409" TargetMode="External"/><Relationship Id="rId57" Type="http://schemas.openxmlformats.org/officeDocument/2006/relationships/image" Target="media/image7.emf"/><Relationship Id="rId106" Type="http://schemas.openxmlformats.org/officeDocument/2006/relationships/hyperlink" Target="http://study.garant.ru/document?id=57958075&amp;sub=1721" TargetMode="External"/><Relationship Id="rId114" Type="http://schemas.openxmlformats.org/officeDocument/2006/relationships/hyperlink" Target="http://study.garant.ru/document?id=57958075&amp;sub=1804" TargetMode="External"/><Relationship Id="rId119" Type="http://schemas.openxmlformats.org/officeDocument/2006/relationships/hyperlink" Target="http://study.garant.ru/document?id=57958075&amp;sub=1902" TargetMode="External"/><Relationship Id="rId127" Type="http://schemas.openxmlformats.org/officeDocument/2006/relationships/hyperlink" Target="http://study.garant.ru/document?id=55071359&amp;sub=1021" TargetMode="External"/><Relationship Id="rId10" Type="http://schemas.openxmlformats.org/officeDocument/2006/relationships/hyperlink" Target="http://study.garant.ru/document?id=12065072&amp;sub=1000" TargetMode="External"/><Relationship Id="rId31" Type="http://schemas.openxmlformats.org/officeDocument/2006/relationships/hyperlink" Target="http://study.garant.ru/document?id=78834&amp;sub=1000" TargetMode="External"/><Relationship Id="rId44" Type="http://schemas.openxmlformats.org/officeDocument/2006/relationships/hyperlink" Target="http://study.garant.ru/document?id=57303396&amp;sub=1405" TargetMode="External"/><Relationship Id="rId52" Type="http://schemas.openxmlformats.org/officeDocument/2006/relationships/hyperlink" Target="http://study.garant.ru/document?id=57303396&amp;sub=1413" TargetMode="External"/><Relationship Id="rId60" Type="http://schemas.openxmlformats.org/officeDocument/2006/relationships/hyperlink" Target="http://study.garant.ru/document?id=57958075&amp;sub=1417" TargetMode="External"/><Relationship Id="rId65" Type="http://schemas.openxmlformats.org/officeDocument/2006/relationships/hyperlink" Target="http://study.garant.ru/document?id=57958075&amp;sub=1420" TargetMode="External"/><Relationship Id="rId73" Type="http://schemas.openxmlformats.org/officeDocument/2006/relationships/image" Target="media/image16.emf"/><Relationship Id="rId78" Type="http://schemas.openxmlformats.org/officeDocument/2006/relationships/image" Target="media/image19.emf"/><Relationship Id="rId81" Type="http://schemas.openxmlformats.org/officeDocument/2006/relationships/hyperlink" Target="http://study.garant.ru/document?id=57303396&amp;sub=1428" TargetMode="External"/><Relationship Id="rId86" Type="http://schemas.openxmlformats.org/officeDocument/2006/relationships/hyperlink" Target="http://study.garant.ru/document?id=57958075&amp;sub=1434" TargetMode="External"/><Relationship Id="rId94" Type="http://schemas.openxmlformats.org/officeDocument/2006/relationships/hyperlink" Target="http://study.garant.ru/document?id=57958075&amp;sub=1514" TargetMode="External"/><Relationship Id="rId99" Type="http://schemas.openxmlformats.org/officeDocument/2006/relationships/hyperlink" Target="http://study.garant.ru/document?id=57958075&amp;sub=1601" TargetMode="External"/><Relationship Id="rId101" Type="http://schemas.openxmlformats.org/officeDocument/2006/relationships/hyperlink" Target="http://study.garant.ru/document?id=57958075&amp;sub=1603" TargetMode="External"/><Relationship Id="rId122" Type="http://schemas.openxmlformats.org/officeDocument/2006/relationships/hyperlink" Target="http://study.garant.ru/document?id=57303396&amp;sub=11000" TargetMode="External"/><Relationship Id="rId130" Type="http://schemas.openxmlformats.org/officeDocument/2006/relationships/hyperlink" Target="http://study.garant.ru/document?id=57303396&amp;sub=10" TargetMode="External"/><Relationship Id="rId135" Type="http://schemas.openxmlformats.org/officeDocument/2006/relationships/hyperlink" Target="http://study.garant.ru/document?id=57303396&amp;sub=11022" TargetMode="External"/><Relationship Id="rId143" Type="http://schemas.openxmlformats.org/officeDocument/2006/relationships/hyperlink" Target="http://study.garant.ru/document?id=57958075&amp;sub=11106" TargetMode="External"/><Relationship Id="rId148" Type="http://schemas.openxmlformats.org/officeDocument/2006/relationships/hyperlink" Target="http://study.garant.ru/document?id=57958075&amp;sub=11206" TargetMode="External"/><Relationship Id="rId151" Type="http://schemas.openxmlformats.org/officeDocument/2006/relationships/hyperlink" Target="http://study.garant.ru/document?id=57958075&amp;sub=11217" TargetMode="External"/><Relationship Id="rId156" Type="http://schemas.openxmlformats.org/officeDocument/2006/relationships/hyperlink" Target="http://study.garant.ru/document?id=57303396&amp;sub=30000" TargetMode="External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tudy.garant.ru/document?id=4078779&amp;sub=0" TargetMode="External"/><Relationship Id="rId13" Type="http://schemas.openxmlformats.org/officeDocument/2006/relationships/hyperlink" Target="http://study.garant.ru/document?id=70526154&amp;sub=0" TargetMode="External"/><Relationship Id="rId18" Type="http://schemas.openxmlformats.org/officeDocument/2006/relationships/hyperlink" Target="http://study.garant.ru/document?id=57958075&amp;sub=1105" TargetMode="External"/><Relationship Id="rId39" Type="http://schemas.openxmlformats.org/officeDocument/2006/relationships/hyperlink" Target="http://study.garant.ru/document?id=71188438&amp;sub=1004" TargetMode="External"/><Relationship Id="rId109" Type="http://schemas.openxmlformats.org/officeDocument/2006/relationships/hyperlink" Target="http://study.garant.ru/document?id=57958075&amp;sub=1725" TargetMode="External"/><Relationship Id="rId34" Type="http://schemas.openxmlformats.org/officeDocument/2006/relationships/hyperlink" Target="http://study.garant.ru/document?id=57958075&amp;sub=1307" TargetMode="External"/><Relationship Id="rId50" Type="http://schemas.openxmlformats.org/officeDocument/2006/relationships/image" Target="media/image3.emf"/><Relationship Id="rId55" Type="http://schemas.openxmlformats.org/officeDocument/2006/relationships/image" Target="media/image5.emf"/><Relationship Id="rId76" Type="http://schemas.openxmlformats.org/officeDocument/2006/relationships/hyperlink" Target="http://study.garant.ru/document?id=57303396&amp;sub=1425" TargetMode="External"/><Relationship Id="rId97" Type="http://schemas.openxmlformats.org/officeDocument/2006/relationships/image" Target="media/image24.emf"/><Relationship Id="rId104" Type="http://schemas.openxmlformats.org/officeDocument/2006/relationships/hyperlink" Target="http://study.garant.ru/document?id=57958075&amp;sub=1612" TargetMode="External"/><Relationship Id="rId120" Type="http://schemas.openxmlformats.org/officeDocument/2006/relationships/hyperlink" Target="http://study.garant.ru/document?id=57958075&amp;sub=1904" TargetMode="External"/><Relationship Id="rId125" Type="http://schemas.openxmlformats.org/officeDocument/2006/relationships/hyperlink" Target="http://study.garant.ru/document?id=57958075&amp;sub=11004" TargetMode="External"/><Relationship Id="rId141" Type="http://schemas.openxmlformats.org/officeDocument/2006/relationships/hyperlink" Target="http://study.garant.ru/document?id=57958075&amp;sub=11103" TargetMode="External"/><Relationship Id="rId146" Type="http://schemas.openxmlformats.org/officeDocument/2006/relationships/hyperlink" Target="http://study.garant.ru/document?id=57958075&amp;sub=11201" TargetMode="External"/><Relationship Id="rId7" Type="http://schemas.openxmlformats.org/officeDocument/2006/relationships/hyperlink" Target="http://study.garant.ru/document?id=12020314&amp;sub=2000" TargetMode="External"/><Relationship Id="rId71" Type="http://schemas.openxmlformats.org/officeDocument/2006/relationships/image" Target="media/image14.emf"/><Relationship Id="rId92" Type="http://schemas.openxmlformats.org/officeDocument/2006/relationships/image" Target="media/image22.emf"/><Relationship Id="rId162" Type="http://schemas.openxmlformats.org/officeDocument/2006/relationships/hyperlink" Target="http://study.garant.ru/document?id=57958075&amp;sub=60500" TargetMode="External"/><Relationship Id="rId2" Type="http://schemas.openxmlformats.org/officeDocument/2006/relationships/styles" Target="styles.xml"/><Relationship Id="rId29" Type="http://schemas.openxmlformats.org/officeDocument/2006/relationships/hyperlink" Target="http://study.garant.ru/document?id=57958075&amp;sub=1300" TargetMode="External"/><Relationship Id="rId24" Type="http://schemas.openxmlformats.org/officeDocument/2006/relationships/hyperlink" Target="http://study.garant.ru/document?id=57958075&amp;sub=1201" TargetMode="External"/><Relationship Id="rId40" Type="http://schemas.openxmlformats.org/officeDocument/2006/relationships/hyperlink" Target="http://study.garant.ru/document?id=57303396&amp;sub=1313" TargetMode="External"/><Relationship Id="rId45" Type="http://schemas.openxmlformats.org/officeDocument/2006/relationships/hyperlink" Target="http://study.garant.ru/document?id=57958075&amp;sub=1407" TargetMode="External"/><Relationship Id="rId66" Type="http://schemas.openxmlformats.org/officeDocument/2006/relationships/image" Target="media/image11.emf"/><Relationship Id="rId87" Type="http://schemas.openxmlformats.org/officeDocument/2006/relationships/hyperlink" Target="http://study.garant.ru/document?id=57958075&amp;sub=1500" TargetMode="External"/><Relationship Id="rId110" Type="http://schemas.openxmlformats.org/officeDocument/2006/relationships/hyperlink" Target="http://study.garant.ru/document?id=57958075&amp;sub=1729" TargetMode="External"/><Relationship Id="rId115" Type="http://schemas.openxmlformats.org/officeDocument/2006/relationships/hyperlink" Target="http://study.garant.ru/document?id=57303396&amp;sub=1805" TargetMode="External"/><Relationship Id="rId131" Type="http://schemas.openxmlformats.org/officeDocument/2006/relationships/hyperlink" Target="http://study.garant.ru/document?id=57303396&amp;sub=11015" TargetMode="External"/><Relationship Id="rId136" Type="http://schemas.openxmlformats.org/officeDocument/2006/relationships/hyperlink" Target="http://study.garant.ru/document?id=57958075&amp;sub=11027" TargetMode="External"/><Relationship Id="rId157" Type="http://schemas.openxmlformats.org/officeDocument/2006/relationships/hyperlink" Target="http://study.garant.ru/document?id=57303396&amp;sub=40000" TargetMode="External"/><Relationship Id="rId61" Type="http://schemas.openxmlformats.org/officeDocument/2006/relationships/hyperlink" Target="http://study.garant.ru/document?id=57958075&amp;sub=1418" TargetMode="External"/><Relationship Id="rId82" Type="http://schemas.openxmlformats.org/officeDocument/2006/relationships/hyperlink" Target="http://study.garant.ru/document?id=57958075&amp;sub=1432" TargetMode="External"/><Relationship Id="rId152" Type="http://schemas.openxmlformats.org/officeDocument/2006/relationships/hyperlink" Target="http://study.garant.ru/document?id=57958075&amp;sub=11301" TargetMode="External"/><Relationship Id="rId19" Type="http://schemas.openxmlformats.org/officeDocument/2006/relationships/hyperlink" Target="http://study.garant.ru/document?id=57958075&amp;sub=1107" TargetMode="External"/><Relationship Id="rId14" Type="http://schemas.openxmlformats.org/officeDocument/2006/relationships/hyperlink" Target="http://study.garant.ru/document?id=57958075&amp;sub=1101" TargetMode="External"/><Relationship Id="rId30" Type="http://schemas.openxmlformats.org/officeDocument/2006/relationships/hyperlink" Target="http://study.garant.ru/document?id=57958075&amp;sub=1301" TargetMode="External"/><Relationship Id="rId35" Type="http://schemas.openxmlformats.org/officeDocument/2006/relationships/hyperlink" Target="http://study.garant.ru/document?id=57303396&amp;sub=1308" TargetMode="External"/><Relationship Id="rId56" Type="http://schemas.openxmlformats.org/officeDocument/2006/relationships/image" Target="media/image6.emf"/><Relationship Id="rId77" Type="http://schemas.openxmlformats.org/officeDocument/2006/relationships/image" Target="media/image18.emf"/><Relationship Id="rId100" Type="http://schemas.openxmlformats.org/officeDocument/2006/relationships/hyperlink" Target="http://study.garant.ru/document?id=57303396&amp;sub=1602" TargetMode="External"/><Relationship Id="rId105" Type="http://schemas.openxmlformats.org/officeDocument/2006/relationships/hyperlink" Target="http://study.garant.ru/document?id=57958075&amp;sub=1715" TargetMode="External"/><Relationship Id="rId126" Type="http://schemas.openxmlformats.org/officeDocument/2006/relationships/hyperlink" Target="http://study.garant.ru/document?id=57303396&amp;sub=11005" TargetMode="External"/><Relationship Id="rId147" Type="http://schemas.openxmlformats.org/officeDocument/2006/relationships/hyperlink" Target="http://study.garant.ru/document?id=57958075&amp;sub=11203" TargetMode="External"/><Relationship Id="rId8" Type="http://schemas.openxmlformats.org/officeDocument/2006/relationships/hyperlink" Target="http://study.garant.ru/document?id=4078779&amp;sub=1000" TargetMode="External"/><Relationship Id="rId51" Type="http://schemas.openxmlformats.org/officeDocument/2006/relationships/image" Target="media/image4.emf"/><Relationship Id="rId72" Type="http://schemas.openxmlformats.org/officeDocument/2006/relationships/image" Target="media/image15.emf"/><Relationship Id="rId93" Type="http://schemas.openxmlformats.org/officeDocument/2006/relationships/hyperlink" Target="http://study.garant.ru/document?id=57958075&amp;sub=1511" TargetMode="External"/><Relationship Id="rId98" Type="http://schemas.openxmlformats.org/officeDocument/2006/relationships/image" Target="media/image25.emf"/><Relationship Id="rId121" Type="http://schemas.openxmlformats.org/officeDocument/2006/relationships/hyperlink" Target="http://study.garant.ru/document?id=57958075&amp;sub=1905" TargetMode="External"/><Relationship Id="rId142" Type="http://schemas.openxmlformats.org/officeDocument/2006/relationships/hyperlink" Target="http://study.garant.ru/document?id=57958075&amp;sub=11104" TargetMode="External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://study.garant.ru/document?id=57958075&amp;sub=1203" TargetMode="External"/><Relationship Id="rId46" Type="http://schemas.openxmlformats.org/officeDocument/2006/relationships/image" Target="media/image1.emf"/><Relationship Id="rId67" Type="http://schemas.openxmlformats.org/officeDocument/2006/relationships/image" Target="media/image12.emf"/><Relationship Id="rId116" Type="http://schemas.openxmlformats.org/officeDocument/2006/relationships/hyperlink" Target="http://study.garant.ru/document?id=57958075&amp;sub=1806" TargetMode="External"/><Relationship Id="rId137" Type="http://schemas.openxmlformats.org/officeDocument/2006/relationships/hyperlink" Target="http://study.garant.ru/document?id=57958075&amp;sub=11033" TargetMode="External"/><Relationship Id="rId158" Type="http://schemas.openxmlformats.org/officeDocument/2006/relationships/hyperlink" Target="http://study.garant.ru/document?id=70036280&amp;sub=0" TargetMode="External"/><Relationship Id="rId20" Type="http://schemas.openxmlformats.org/officeDocument/2006/relationships/hyperlink" Target="http://study.garant.ru/document?id=70211874&amp;sub=0" TargetMode="External"/><Relationship Id="rId41" Type="http://schemas.openxmlformats.org/officeDocument/2006/relationships/hyperlink" Target="http://study.garant.ru/document?id=57303396&amp;sub=1401" TargetMode="External"/><Relationship Id="rId62" Type="http://schemas.openxmlformats.org/officeDocument/2006/relationships/image" Target="media/image9.emf"/><Relationship Id="rId83" Type="http://schemas.openxmlformats.org/officeDocument/2006/relationships/hyperlink" Target="http://study.garant.ru/document?id=57958075&amp;sub=1433" TargetMode="External"/><Relationship Id="rId88" Type="http://schemas.openxmlformats.org/officeDocument/2006/relationships/hyperlink" Target="http://study.garant.ru/document?id=57958075&amp;sub=1501" TargetMode="External"/><Relationship Id="rId111" Type="http://schemas.openxmlformats.org/officeDocument/2006/relationships/hyperlink" Target="http://study.garant.ru/document?id=57303396&amp;sub=1801" TargetMode="External"/><Relationship Id="rId132" Type="http://schemas.openxmlformats.org/officeDocument/2006/relationships/hyperlink" Target="http://study.garant.ru/document?id=57303396&amp;sub=11016" TargetMode="External"/><Relationship Id="rId153" Type="http://schemas.openxmlformats.org/officeDocument/2006/relationships/hyperlink" Target="http://study.garant.ru/document?id=57958075&amp;sub=11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22795</Words>
  <Characters>129932</Characters>
  <Application>Microsoft Office Word</Application>
  <DocSecurity>0</DocSecurity>
  <Lines>1082</Lines>
  <Paragraphs>304</Paragraphs>
  <ScaleCrop>false</ScaleCrop>
  <Company>НПП "Гарант-Сервис"</Company>
  <LinksUpToDate>false</LinksUpToDate>
  <CharactersWithSpaces>152423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2018-09-04T07:02:00Z</dcterms:created>
  <dcterms:modified xsi:type="dcterms:W3CDTF">2018-09-04T07:02:00Z</dcterms:modified>
</cp:coreProperties>
</file>